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AD" w:rsidRPr="00627CAD" w:rsidRDefault="00627CAD" w:rsidP="00627CAD">
      <w:pPr>
        <w:pStyle w:val="a3"/>
        <w:jc w:val="right"/>
        <w:rPr>
          <w:rFonts w:ascii="Times New Roman" w:hAnsi="Times New Roman" w:cs="Times New Roman"/>
          <w:sz w:val="24"/>
          <w:szCs w:val="24"/>
        </w:rPr>
      </w:pPr>
      <w:r w:rsidRPr="00627CAD">
        <w:rPr>
          <w:rFonts w:ascii="Times New Roman" w:hAnsi="Times New Roman" w:cs="Times New Roman"/>
          <w:sz w:val="24"/>
          <w:szCs w:val="24"/>
        </w:rPr>
        <w:t>Приложение</w:t>
      </w:r>
    </w:p>
    <w:p w:rsidR="00627CAD" w:rsidRDefault="00627CAD" w:rsidP="00115F34">
      <w:pPr>
        <w:pStyle w:val="a3"/>
        <w:jc w:val="center"/>
        <w:rPr>
          <w:rFonts w:ascii="Times New Roman" w:hAnsi="Times New Roman" w:cs="Times New Roman"/>
          <w:b/>
          <w:sz w:val="28"/>
          <w:szCs w:val="28"/>
        </w:rPr>
      </w:pPr>
    </w:p>
    <w:p w:rsidR="00627CAD" w:rsidRDefault="00627CAD" w:rsidP="00627CAD">
      <w:pPr>
        <w:pStyle w:val="a3"/>
        <w:jc w:val="center"/>
        <w:rPr>
          <w:rFonts w:ascii="Times New Roman" w:hAnsi="Times New Roman" w:cs="Times New Roman"/>
          <w:b/>
          <w:sz w:val="28"/>
          <w:szCs w:val="28"/>
        </w:rPr>
      </w:pPr>
    </w:p>
    <w:p w:rsidR="00000000" w:rsidRPr="00115F34" w:rsidRDefault="00115F34" w:rsidP="00627CAD">
      <w:pPr>
        <w:pStyle w:val="a3"/>
        <w:jc w:val="center"/>
        <w:rPr>
          <w:rFonts w:ascii="Times New Roman" w:hAnsi="Times New Roman" w:cs="Times New Roman"/>
          <w:b/>
          <w:sz w:val="28"/>
          <w:szCs w:val="28"/>
        </w:rPr>
      </w:pPr>
      <w:r w:rsidRPr="00115F34">
        <w:rPr>
          <w:rFonts w:ascii="Times New Roman" w:hAnsi="Times New Roman" w:cs="Times New Roman"/>
          <w:b/>
          <w:sz w:val="28"/>
          <w:szCs w:val="28"/>
        </w:rPr>
        <w:t>Памятка по мерам предосторожности граждан во время пребывания в местах массового скопления людей</w:t>
      </w:r>
    </w:p>
    <w:p w:rsidR="00115F34" w:rsidRPr="00115F34" w:rsidRDefault="00115F34" w:rsidP="00115F34">
      <w:pPr>
        <w:pStyle w:val="a3"/>
        <w:jc w:val="center"/>
        <w:rPr>
          <w:rFonts w:ascii="Times New Roman" w:hAnsi="Times New Roman" w:cs="Times New Roman"/>
          <w:sz w:val="28"/>
          <w:szCs w:val="28"/>
        </w:rPr>
      </w:pPr>
    </w:p>
    <w:p w:rsidR="00115F34" w:rsidRDefault="00115F34"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Террористы часто выбирают для атак места массового скопления людей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115F34" w:rsidRDefault="00115F34"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наиболее безопасным является место, расположенное как можно дальше от середины толпы, трибун, мусорных контейнеров, ящиков, оставленных пактов и сумок, стеклянных витрин, заборов и оград;</w:t>
      </w:r>
    </w:p>
    <w:p w:rsidR="00115F34" w:rsidRDefault="00115F34"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в случае возникновения паники необходимо обязательно снять с себя галстук, шарф;</w:t>
      </w:r>
    </w:p>
    <w:p w:rsidR="00115F34" w:rsidRDefault="00115F34"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 давке необходимо освободить руки от всех предметов, согнуть их в локтях, застегнуть одежду на все пуговицы, защитить грудную клетку руками;</w:t>
      </w:r>
    </w:p>
    <w:p w:rsidR="00115F34" w:rsidRDefault="00115F34"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следует всеми силами удерживаться на </w:t>
      </w:r>
      <w:proofErr w:type="gramStart"/>
      <w:r>
        <w:rPr>
          <w:rFonts w:ascii="Times New Roman" w:hAnsi="Times New Roman" w:cs="Times New Roman"/>
          <w:sz w:val="28"/>
          <w:szCs w:val="28"/>
        </w:rPr>
        <w:t>ногах</w:t>
      </w:r>
      <w:proofErr w:type="gramEnd"/>
      <w:r>
        <w:rPr>
          <w:rFonts w:ascii="Times New Roman" w:hAnsi="Times New Roman" w:cs="Times New Roman"/>
          <w:sz w:val="28"/>
          <w:szCs w:val="28"/>
        </w:rPr>
        <w:t>, избегать мест наибольшего скопления и давления – сужений, выступов и т.д.;</w:t>
      </w:r>
    </w:p>
    <w:p w:rsidR="00115F34" w:rsidRDefault="00115F34"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в случае падения необходимо свернуться клубком на боку, резко подтянуть ноги и постараться подняться по ходу движения толпы;</w:t>
      </w:r>
    </w:p>
    <w:p w:rsidR="003C37FC" w:rsidRDefault="00115F34"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37FC">
        <w:rPr>
          <w:rFonts w:ascii="Times New Roman" w:hAnsi="Times New Roman" w:cs="Times New Roman"/>
          <w:sz w:val="28"/>
          <w:szCs w:val="28"/>
        </w:rPr>
        <w:t>не стоит привлекать к себе внимание громкими репликами, приближаться к агрессивно настроенным лицам, вмешиваться в происходящие стычки;</w:t>
      </w:r>
    </w:p>
    <w:p w:rsidR="00115F34" w:rsidRDefault="003C37FC"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15F34">
        <w:rPr>
          <w:rFonts w:ascii="Times New Roman" w:hAnsi="Times New Roman" w:cs="Times New Roman"/>
          <w:sz w:val="28"/>
          <w:szCs w:val="28"/>
        </w:rPr>
        <w:t xml:space="preserve"> </w:t>
      </w:r>
      <w:r>
        <w:rPr>
          <w:rFonts w:ascii="Times New Roman" w:hAnsi="Times New Roman" w:cs="Times New Roman"/>
          <w:sz w:val="28"/>
          <w:szCs w:val="28"/>
        </w:rPr>
        <w:t xml:space="preserve">нельзя вливаться в толпу сбоку, нагибаться, поднимать с пола и </w:t>
      </w:r>
      <w:proofErr w:type="gramStart"/>
      <w:r>
        <w:rPr>
          <w:rFonts w:ascii="Times New Roman" w:hAnsi="Times New Roman" w:cs="Times New Roman"/>
          <w:sz w:val="28"/>
          <w:szCs w:val="28"/>
        </w:rPr>
        <w:t>земли</w:t>
      </w:r>
      <w:proofErr w:type="gramEnd"/>
      <w:r>
        <w:rPr>
          <w:rFonts w:ascii="Times New Roman" w:hAnsi="Times New Roman" w:cs="Times New Roman"/>
          <w:sz w:val="28"/>
          <w:szCs w:val="28"/>
        </w:rPr>
        <w:t xml:space="preserve"> брошенные предметы, хвататься за деревья, столбы, ограды,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3C37FC" w:rsidRDefault="003C37FC" w:rsidP="00115F34">
      <w:pPr>
        <w:pStyle w:val="a3"/>
        <w:ind w:firstLine="708"/>
        <w:jc w:val="both"/>
        <w:rPr>
          <w:rFonts w:ascii="Times New Roman" w:hAnsi="Times New Roman" w:cs="Times New Roman"/>
          <w:sz w:val="28"/>
          <w:szCs w:val="28"/>
        </w:rPr>
      </w:pPr>
    </w:p>
    <w:p w:rsidR="003C37FC" w:rsidRPr="003C37FC" w:rsidRDefault="003C37FC" w:rsidP="003C37FC">
      <w:pPr>
        <w:pStyle w:val="a3"/>
        <w:ind w:firstLine="708"/>
        <w:jc w:val="center"/>
        <w:rPr>
          <w:rFonts w:ascii="Times New Roman" w:hAnsi="Times New Roman" w:cs="Times New Roman"/>
          <w:b/>
          <w:sz w:val="28"/>
          <w:szCs w:val="28"/>
        </w:rPr>
      </w:pPr>
      <w:r w:rsidRPr="003C37FC">
        <w:rPr>
          <w:rFonts w:ascii="Times New Roman" w:hAnsi="Times New Roman" w:cs="Times New Roman"/>
          <w:b/>
          <w:sz w:val="28"/>
          <w:szCs w:val="28"/>
        </w:rPr>
        <w:t>Памятка гражданам о мерах предосторожности от возможных террористических проявлений на транспорте</w:t>
      </w:r>
    </w:p>
    <w:p w:rsidR="003C37FC" w:rsidRPr="003C37FC" w:rsidRDefault="003C37FC" w:rsidP="003C37FC">
      <w:pPr>
        <w:pStyle w:val="a3"/>
        <w:ind w:firstLine="708"/>
        <w:jc w:val="center"/>
        <w:rPr>
          <w:rFonts w:ascii="Times New Roman" w:hAnsi="Times New Roman" w:cs="Times New Roman"/>
          <w:sz w:val="28"/>
          <w:szCs w:val="28"/>
        </w:rPr>
      </w:pPr>
    </w:p>
    <w:p w:rsidR="003C37FC" w:rsidRDefault="003C37FC" w:rsidP="003C37FC">
      <w:pPr>
        <w:pStyle w:val="a3"/>
        <w:ind w:firstLine="708"/>
        <w:jc w:val="both"/>
        <w:rPr>
          <w:rFonts w:ascii="Times New Roman" w:hAnsi="Times New Roman" w:cs="Times New Roman"/>
          <w:sz w:val="28"/>
          <w:szCs w:val="28"/>
        </w:rPr>
      </w:pPr>
      <w:r w:rsidRPr="003C37FC">
        <w:rPr>
          <w:rFonts w:ascii="Times New Roman" w:hAnsi="Times New Roman" w:cs="Times New Roman"/>
          <w:sz w:val="28"/>
          <w:szCs w:val="28"/>
        </w:rPr>
        <w:t>Анализ отечественного и зарубежного</w:t>
      </w:r>
      <w:r>
        <w:rPr>
          <w:rFonts w:ascii="Times New Roman" w:hAnsi="Times New Roman" w:cs="Times New Roman"/>
          <w:sz w:val="28"/>
          <w:szCs w:val="28"/>
        </w:rPr>
        <w:t xml:space="preserve">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 </w:t>
      </w:r>
    </w:p>
    <w:p w:rsidR="003C37FC" w:rsidRDefault="003C37FC"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3C37FC" w:rsidRDefault="003C37FC"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обращайте внимание на всех подозрительных лиц и на подозрительные предметы, находящиеся в салоне</w:t>
      </w:r>
      <w:r w:rsidR="00BD7833">
        <w:rPr>
          <w:rFonts w:ascii="Times New Roman" w:hAnsi="Times New Roman" w:cs="Times New Roman"/>
          <w:sz w:val="28"/>
          <w:szCs w:val="28"/>
        </w:rPr>
        <w:t xml:space="preserve"> транспортного средства, об их обнаружении сообщайте водителю (проводнику, дежурным по станции, сотрудникам полиции);</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запомните где находятся запасные и аварийные выходы и огнетушитель;</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размещаясь в салоне транспортного средства, помните, что наиболее безопасное положение пассажира – лицом в сторону направления движения;</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не засыпайте, если окружающие не вызывают у вас доверия;</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одевайтесь нейтрально, неброско, избегайте военных цветов одежды и формы, большого количества украшений;</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не разговаривайте на политические темы, не читайте политических и религиозных публикаций, чтобы не стать оправданной мишенью для террористов;</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помните, что употребление алкоголя делает вас более уязвимым;</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документы и бумажник держите в надежном месте, особенное внимание уделяйте своим вещам на промежуточных остановках;</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в случае захвата транспортного средства выполняйте все указания террористов, не смотрите им прямо в глаза;</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не пытайтесь оказать сопротивление террористам, даже если вы уверены в успехе, в салоне могут находиться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сообщники, которые могут подорвать взрывное устройство;</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вы чувствуете, что штурм неизбежен, старайтесь держаться подальше от окно, чтобы не </w:t>
      </w:r>
      <w:proofErr w:type="gramStart"/>
      <w:r>
        <w:rPr>
          <w:rFonts w:ascii="Times New Roman" w:hAnsi="Times New Roman" w:cs="Times New Roman"/>
          <w:sz w:val="28"/>
          <w:szCs w:val="28"/>
        </w:rPr>
        <w:t>мешать снайперам стрелять</w:t>
      </w:r>
      <w:proofErr w:type="gramEnd"/>
      <w:r>
        <w:rPr>
          <w:rFonts w:ascii="Times New Roman" w:hAnsi="Times New Roman" w:cs="Times New Roman"/>
          <w:sz w:val="28"/>
          <w:szCs w:val="28"/>
        </w:rPr>
        <w:t xml:space="preserve"> по террористам, при штурме ложитесь на пол и не шевелитесь до завершения операции;</w:t>
      </w:r>
    </w:p>
    <w:p w:rsidR="00BD7833" w:rsidRDefault="00BD7833" w:rsidP="003C37FC">
      <w:pPr>
        <w:pStyle w:val="a3"/>
        <w:ind w:firstLine="708"/>
        <w:jc w:val="both"/>
        <w:rPr>
          <w:rFonts w:ascii="Times New Roman" w:hAnsi="Times New Roman" w:cs="Times New Roman"/>
          <w:sz w:val="28"/>
          <w:szCs w:val="28"/>
        </w:rPr>
      </w:pPr>
      <w:r>
        <w:rPr>
          <w:rFonts w:ascii="Times New Roman" w:hAnsi="Times New Roman" w:cs="Times New Roman"/>
          <w:sz w:val="28"/>
          <w:szCs w:val="28"/>
        </w:rPr>
        <w:t>- ни в коем случае не подбирайте оружие брошенное террористами, так как группа захвата может принять вас за одного из них;</w:t>
      </w:r>
    </w:p>
    <w:p w:rsidR="00BD7833" w:rsidRDefault="00BD7833" w:rsidP="00BD7833">
      <w:pPr>
        <w:pStyle w:val="a3"/>
        <w:ind w:firstLine="708"/>
        <w:jc w:val="both"/>
        <w:rPr>
          <w:rFonts w:ascii="Times New Roman" w:hAnsi="Times New Roman" w:cs="Times New Roman"/>
          <w:sz w:val="28"/>
          <w:szCs w:val="28"/>
        </w:rPr>
      </w:pPr>
      <w:r>
        <w:rPr>
          <w:rFonts w:ascii="Times New Roman" w:hAnsi="Times New Roman" w:cs="Times New Roman"/>
          <w:sz w:val="28"/>
          <w:szCs w:val="28"/>
        </w:rPr>
        <w:t>- если произошел взрыв или пожар, закройте нос и рот платком, ложитесь на пол салона, чтобы не задохнуться;</w:t>
      </w:r>
    </w:p>
    <w:p w:rsidR="00EA60E9" w:rsidRDefault="00BD7833" w:rsidP="00BD78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60E9">
        <w:rPr>
          <w:rFonts w:ascii="Times New Roman" w:hAnsi="Times New Roman" w:cs="Times New Roman"/>
          <w:sz w:val="28"/>
          <w:szCs w:val="28"/>
        </w:rPr>
        <w:t>не следует делать резких движений, повышать голос и каким-то иным способом привлекать к себе внимание;</w:t>
      </w:r>
    </w:p>
    <w:p w:rsidR="00EA60E9" w:rsidRDefault="00EA60E9" w:rsidP="00BD7833">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прежде чем передвинуться или открыть сумку, необходимо спрашивать разрешение;</w:t>
      </w:r>
    </w:p>
    <w:p w:rsidR="00EA60E9" w:rsidRDefault="00EA60E9" w:rsidP="00BD78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держите под рукой фотографию семьи, детей, других близких – иногда это </w:t>
      </w:r>
      <w:proofErr w:type="gramStart"/>
      <w:r>
        <w:rPr>
          <w:rFonts w:ascii="Times New Roman" w:hAnsi="Times New Roman" w:cs="Times New Roman"/>
          <w:sz w:val="28"/>
          <w:szCs w:val="28"/>
        </w:rPr>
        <w:t>помогает</w:t>
      </w:r>
      <w:proofErr w:type="gramEnd"/>
      <w:r>
        <w:rPr>
          <w:rFonts w:ascii="Times New Roman" w:hAnsi="Times New Roman" w:cs="Times New Roman"/>
          <w:sz w:val="28"/>
          <w:szCs w:val="28"/>
        </w:rPr>
        <w:t xml:space="preserve"> смягчит захватчиков;</w:t>
      </w:r>
    </w:p>
    <w:p w:rsidR="00EA60E9" w:rsidRDefault="00EA60E9" w:rsidP="00BD7833">
      <w:pPr>
        <w:pStyle w:val="a3"/>
        <w:ind w:firstLine="708"/>
        <w:jc w:val="both"/>
        <w:rPr>
          <w:rFonts w:ascii="Times New Roman" w:hAnsi="Times New Roman" w:cs="Times New Roman"/>
          <w:sz w:val="28"/>
          <w:szCs w:val="28"/>
        </w:rPr>
      </w:pPr>
      <w:r>
        <w:rPr>
          <w:rFonts w:ascii="Times New Roman" w:hAnsi="Times New Roman" w:cs="Times New Roman"/>
          <w:sz w:val="28"/>
          <w:szCs w:val="28"/>
        </w:rPr>
        <w:t>- помните, что ни при каких обстоятельствах нельзя впадать в панику;</w:t>
      </w:r>
    </w:p>
    <w:p w:rsidR="00BD7833" w:rsidRDefault="00EA60E9" w:rsidP="00EA60E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при освобождении выходите после соответствующей команды, но как можно скорее, помогайте детям, женщинам, больным, раненым, но не теряйте времени на поиски своих вещей и одежды – салон транспортного средства может быть заминирован. </w:t>
      </w:r>
    </w:p>
    <w:p w:rsidR="00BD7833" w:rsidRDefault="00BD7833" w:rsidP="003C37FC">
      <w:pPr>
        <w:pStyle w:val="a3"/>
        <w:ind w:firstLine="708"/>
        <w:jc w:val="both"/>
        <w:rPr>
          <w:rFonts w:ascii="Times New Roman" w:hAnsi="Times New Roman" w:cs="Times New Roman"/>
          <w:sz w:val="28"/>
          <w:szCs w:val="28"/>
        </w:rPr>
      </w:pPr>
    </w:p>
    <w:p w:rsidR="003C37FC" w:rsidRPr="003C37FC" w:rsidRDefault="003C37FC" w:rsidP="003C37FC">
      <w:pPr>
        <w:pStyle w:val="a3"/>
        <w:ind w:firstLine="708"/>
        <w:jc w:val="both"/>
        <w:rPr>
          <w:rFonts w:ascii="Times New Roman" w:hAnsi="Times New Roman" w:cs="Times New Roman"/>
          <w:b/>
          <w:sz w:val="28"/>
          <w:szCs w:val="28"/>
        </w:rPr>
      </w:pPr>
      <w:r w:rsidRPr="003C37FC">
        <w:rPr>
          <w:rFonts w:ascii="Times New Roman" w:hAnsi="Times New Roman" w:cs="Times New Roman"/>
          <w:b/>
          <w:sz w:val="28"/>
          <w:szCs w:val="28"/>
        </w:rPr>
        <w:t>В самолете</w:t>
      </w:r>
      <w:r w:rsidR="00627CAD">
        <w:rPr>
          <w:rFonts w:ascii="Times New Roman" w:hAnsi="Times New Roman" w:cs="Times New Roman"/>
          <w:b/>
          <w:sz w:val="28"/>
          <w:szCs w:val="28"/>
        </w:rPr>
        <w:t>:</w:t>
      </w:r>
    </w:p>
    <w:p w:rsidR="003C37FC" w:rsidRDefault="003C37FC" w:rsidP="00115F34">
      <w:pPr>
        <w:pStyle w:val="a3"/>
        <w:ind w:firstLine="708"/>
        <w:jc w:val="both"/>
        <w:rPr>
          <w:rFonts w:ascii="Times New Roman" w:hAnsi="Times New Roman" w:cs="Times New Roman"/>
          <w:sz w:val="28"/>
          <w:szCs w:val="28"/>
        </w:rPr>
      </w:pPr>
    </w:p>
    <w:p w:rsidR="00EA60E9" w:rsidRDefault="00EA60E9"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лучше всего летать экономическим классом, поскольку террористы обычно начинают захват самолета с салона 1 класса и используют находящихся там пассажиров в качестве живого щита при штурме;</w:t>
      </w:r>
    </w:p>
    <w:p w:rsidR="00EA60E9" w:rsidRDefault="00EA60E9"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сидеть лучше всего у окна, а не в проходе, поскольку в этом случае другие кресла обеспечат вам защиту при штурме или в случае открытия террористами стрельбы, тогда как места в проходе легко простреливаются;</w:t>
      </w:r>
    </w:p>
    <w:p w:rsidR="00EA60E9" w:rsidRDefault="00EA60E9" w:rsidP="00115F34">
      <w:pPr>
        <w:pStyle w:val="a3"/>
        <w:ind w:firstLine="708"/>
        <w:jc w:val="both"/>
        <w:rPr>
          <w:rFonts w:ascii="Times New Roman" w:hAnsi="Times New Roman" w:cs="Times New Roman"/>
          <w:sz w:val="28"/>
          <w:szCs w:val="28"/>
        </w:rPr>
      </w:pPr>
      <w:r>
        <w:rPr>
          <w:rFonts w:ascii="Times New Roman" w:hAnsi="Times New Roman" w:cs="Times New Roman"/>
          <w:sz w:val="28"/>
          <w:szCs w:val="28"/>
        </w:rPr>
        <w:t>- лучше всего путешествовать прямыми рейсами без промежуточных посадок;</w:t>
      </w:r>
    </w:p>
    <w:p w:rsidR="00EA60E9" w:rsidRDefault="00EA60E9" w:rsidP="00627CAD">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 промежуточных посадках всегда выходите из самолета, так как террористы иногда захватывают самоле</w:t>
      </w:r>
      <w:r w:rsidR="00627CAD">
        <w:rPr>
          <w:rFonts w:ascii="Times New Roman" w:hAnsi="Times New Roman" w:cs="Times New Roman"/>
          <w:sz w:val="28"/>
          <w:szCs w:val="28"/>
        </w:rPr>
        <w:t>т именно во время таких стоянок.</w:t>
      </w:r>
    </w:p>
    <w:p w:rsidR="00627CAD" w:rsidRDefault="00627CAD" w:rsidP="00627CAD">
      <w:pPr>
        <w:pStyle w:val="a3"/>
        <w:ind w:firstLine="708"/>
        <w:jc w:val="both"/>
        <w:rPr>
          <w:rFonts w:ascii="Times New Roman" w:hAnsi="Times New Roman" w:cs="Times New Roman"/>
          <w:sz w:val="28"/>
          <w:szCs w:val="28"/>
        </w:rPr>
      </w:pPr>
    </w:p>
    <w:p w:rsidR="00627CAD" w:rsidRDefault="00627CAD" w:rsidP="00627CAD">
      <w:pPr>
        <w:pStyle w:val="a3"/>
        <w:ind w:firstLine="708"/>
        <w:jc w:val="both"/>
        <w:rPr>
          <w:rFonts w:ascii="Times New Roman" w:hAnsi="Times New Roman" w:cs="Times New Roman"/>
          <w:sz w:val="28"/>
          <w:szCs w:val="28"/>
        </w:rPr>
      </w:pPr>
      <w:r w:rsidRPr="00627CAD">
        <w:rPr>
          <w:rFonts w:ascii="Times New Roman" w:hAnsi="Times New Roman" w:cs="Times New Roman"/>
          <w:b/>
          <w:sz w:val="28"/>
          <w:szCs w:val="28"/>
        </w:rPr>
        <w:lastRenderedPageBreak/>
        <w:t>В поезде</w:t>
      </w:r>
      <w:r>
        <w:rPr>
          <w:rFonts w:ascii="Times New Roman" w:hAnsi="Times New Roman" w:cs="Times New Roman"/>
          <w:sz w:val="28"/>
          <w:szCs w:val="28"/>
        </w:rPr>
        <w:t>:</w:t>
      </w:r>
    </w:p>
    <w:p w:rsidR="00627CAD" w:rsidRDefault="00627CAD" w:rsidP="00627CAD">
      <w:pPr>
        <w:pStyle w:val="a3"/>
        <w:ind w:firstLine="708"/>
        <w:jc w:val="both"/>
        <w:rPr>
          <w:rFonts w:ascii="Times New Roman" w:hAnsi="Times New Roman" w:cs="Times New Roman"/>
          <w:sz w:val="28"/>
          <w:szCs w:val="28"/>
        </w:rPr>
      </w:pPr>
    </w:p>
    <w:p w:rsidR="00627CAD" w:rsidRDefault="00627CAD" w:rsidP="00627CAD">
      <w:pPr>
        <w:pStyle w:val="a3"/>
        <w:ind w:firstLine="708"/>
        <w:jc w:val="both"/>
        <w:rPr>
          <w:rFonts w:ascii="Times New Roman" w:hAnsi="Times New Roman" w:cs="Times New Roman"/>
          <w:sz w:val="28"/>
          <w:szCs w:val="28"/>
        </w:rPr>
      </w:pPr>
      <w:r>
        <w:rPr>
          <w:rFonts w:ascii="Times New Roman" w:hAnsi="Times New Roman" w:cs="Times New Roman"/>
          <w:sz w:val="28"/>
          <w:szCs w:val="28"/>
        </w:rPr>
        <w:t>- покупая билеты, отдавайте предпочтение центральным вагонам, так как в случае железнодорожной катастрофы он страдают намного меньше, чем головные и хвостовые;</w:t>
      </w:r>
    </w:p>
    <w:p w:rsidR="00627CAD" w:rsidRDefault="00627CAD" w:rsidP="00627CAD">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p>
    <w:p w:rsidR="00627CAD" w:rsidRDefault="00627CAD" w:rsidP="00627CAD">
      <w:pPr>
        <w:pStyle w:val="a3"/>
        <w:ind w:firstLine="708"/>
        <w:jc w:val="both"/>
        <w:rPr>
          <w:rFonts w:ascii="Times New Roman" w:hAnsi="Times New Roman" w:cs="Times New Roman"/>
          <w:sz w:val="28"/>
          <w:szCs w:val="28"/>
        </w:rPr>
      </w:pPr>
      <w:r>
        <w:rPr>
          <w:rFonts w:ascii="Times New Roman" w:hAnsi="Times New Roman" w:cs="Times New Roman"/>
          <w:sz w:val="28"/>
          <w:szCs w:val="28"/>
        </w:rPr>
        <w:t>не выключайте все освещение в купе;</w:t>
      </w:r>
    </w:p>
    <w:p w:rsidR="00627CAD" w:rsidRDefault="00627CAD" w:rsidP="00627CAD">
      <w:pPr>
        <w:pStyle w:val="a3"/>
        <w:ind w:firstLine="708"/>
        <w:jc w:val="both"/>
        <w:rPr>
          <w:rFonts w:ascii="Times New Roman" w:hAnsi="Times New Roman" w:cs="Times New Roman"/>
          <w:sz w:val="28"/>
          <w:szCs w:val="28"/>
        </w:rPr>
      </w:pPr>
      <w:r>
        <w:rPr>
          <w:rFonts w:ascii="Times New Roman" w:hAnsi="Times New Roman" w:cs="Times New Roman"/>
          <w:sz w:val="28"/>
          <w:szCs w:val="28"/>
        </w:rPr>
        <w:t>- держите дверь купе закрытой;</w:t>
      </w:r>
    </w:p>
    <w:p w:rsidR="00627CAD" w:rsidRDefault="00627CAD" w:rsidP="00627CAD">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 посадке поезд, не стойте у края платформы, подходите к дверям после остановки состава и выхода пассажиров.</w:t>
      </w:r>
    </w:p>
    <w:p w:rsidR="003C37FC" w:rsidRPr="00115F34" w:rsidRDefault="003C37FC" w:rsidP="00115F34">
      <w:pPr>
        <w:pStyle w:val="a3"/>
        <w:ind w:firstLine="708"/>
        <w:jc w:val="both"/>
        <w:rPr>
          <w:rFonts w:ascii="Times New Roman" w:hAnsi="Times New Roman" w:cs="Times New Roman"/>
          <w:sz w:val="28"/>
          <w:szCs w:val="28"/>
        </w:rPr>
      </w:pPr>
    </w:p>
    <w:sectPr w:rsidR="003C37FC" w:rsidRPr="00115F34" w:rsidSect="00115F3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15F34"/>
    <w:rsid w:val="00115F34"/>
    <w:rsid w:val="003C37FC"/>
    <w:rsid w:val="00627CAD"/>
    <w:rsid w:val="00BD7833"/>
    <w:rsid w:val="00EA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F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Sechcko</dc:creator>
  <cp:keywords/>
  <dc:description/>
  <cp:lastModifiedBy>Sechcko</cp:lastModifiedBy>
  <cp:revision>3</cp:revision>
  <dcterms:created xsi:type="dcterms:W3CDTF">2018-05-08T14:53:00Z</dcterms:created>
  <dcterms:modified xsi:type="dcterms:W3CDTF">2018-05-08T15:41:00Z</dcterms:modified>
</cp:coreProperties>
</file>