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B0" w:rsidRDefault="005E4EB0" w:rsidP="005E4EB0">
      <w:pPr>
        <w:pStyle w:val="Title"/>
        <w:ind w:firstLine="0"/>
      </w:pPr>
      <w:r>
        <w:t>АДМИНИСТРАЦИЯ МУНИЦИПАЛЬНОГО ОБРАЗОВАНИЯ ГОРОДСКОЕ ПОСЕЛЕНИЕ РЕВДА ЛОВОЗЕРСКОГО РАЙОНА МУРМАНСКОЙ ОБЛАСТИ</w:t>
      </w:r>
    </w:p>
    <w:p w:rsidR="005E4EB0" w:rsidRDefault="005E4EB0" w:rsidP="005E4EB0">
      <w:pPr>
        <w:pStyle w:val="Title"/>
        <w:ind w:firstLine="0"/>
      </w:pPr>
    </w:p>
    <w:p w:rsidR="005E4EB0" w:rsidRDefault="005E4EB0" w:rsidP="005E4EB0">
      <w:pPr>
        <w:pStyle w:val="Title"/>
        <w:ind w:firstLine="0"/>
      </w:pPr>
      <w:r>
        <w:t>ПОСТАНОВЛЕНИЕ</w:t>
      </w:r>
    </w:p>
    <w:p w:rsidR="005E4EB0" w:rsidRDefault="005E4EB0" w:rsidP="005E4EB0">
      <w:pPr>
        <w:pStyle w:val="Title"/>
        <w:ind w:firstLine="0"/>
      </w:pPr>
    </w:p>
    <w:p w:rsidR="005E4EB0" w:rsidRDefault="005E4EB0" w:rsidP="005E4EB0">
      <w:pPr>
        <w:pStyle w:val="Title"/>
        <w:ind w:firstLine="0"/>
      </w:pPr>
      <w:r>
        <w:t>от 11 июня 2015 года № 120</w:t>
      </w:r>
    </w:p>
    <w:p w:rsidR="005E4EB0" w:rsidRDefault="005E4EB0" w:rsidP="005E4EB0">
      <w:pPr>
        <w:pStyle w:val="Title"/>
        <w:ind w:firstLine="0"/>
      </w:pPr>
    </w:p>
    <w:p w:rsidR="005E4EB0" w:rsidRDefault="005E4EB0" w:rsidP="005E4EB0">
      <w:pPr>
        <w:pStyle w:val="Title"/>
        <w:ind w:firstLine="0"/>
      </w:pPr>
      <w:r>
        <w:t>Об утверждении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помещений в многоквартирных домах, не принявших на общем собрании решение об установлении размера платы за содержание и ремонт жилого помещения</w:t>
      </w:r>
    </w:p>
    <w:p w:rsidR="005E4EB0" w:rsidRDefault="005E4EB0" w:rsidP="005E4EB0">
      <w:pPr>
        <w:suppressAutoHyphens/>
        <w:ind w:firstLine="0"/>
        <w:rPr>
          <w:rFonts w:cs="Arial"/>
        </w:rPr>
      </w:pPr>
    </w:p>
    <w:p w:rsidR="005E4EB0" w:rsidRDefault="005E4EB0" w:rsidP="005E4EB0">
      <w:pPr>
        <w:suppressAutoHyphens/>
        <w:rPr>
          <w:rFonts w:cs="Arial"/>
        </w:rPr>
      </w:pPr>
      <w:proofErr w:type="gramStart"/>
      <w:r>
        <w:rPr>
          <w:rFonts w:cs="Arial"/>
        </w:rPr>
        <w:t xml:space="preserve">На основании ст.156, 158 Жилищного кодекса Российской Федерации, Федерального закона от </w:t>
      </w:r>
      <w:hyperlink r:id="rId5" w:history="1">
        <w:r>
          <w:rPr>
            <w:rStyle w:val="a3"/>
            <w:rFonts w:cs="Arial"/>
          </w:rPr>
          <w:t xml:space="preserve">06.10.2003 года № 131-ФЗ </w:t>
        </w:r>
      </w:hyperlink>
      <w:r>
        <w:rPr>
          <w:rFonts w:cs="Arial"/>
        </w:rPr>
        <w:t xml:space="preserve"> «Об общих принципах организации местного самоуправления в Российской Федерации», Постановления Правительства Российской Федерации от </w:t>
      </w:r>
      <w:hyperlink r:id="rId6" w:history="1">
        <w:r>
          <w:rPr>
            <w:rStyle w:val="a3"/>
            <w:rFonts w:cs="Arial"/>
          </w:rPr>
          <w:t xml:space="preserve">13.08.2006 года № 491 </w:t>
        </w:r>
      </w:hyperlink>
      <w:r>
        <w:rPr>
          <w:rFonts w:cs="Arial"/>
        </w:rPr>
        <w:t xml:space="preserve">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</w:t>
      </w:r>
      <w:proofErr w:type="gramEnd"/>
      <w:r>
        <w:rPr>
          <w:rFonts w:cs="Arial"/>
        </w:rPr>
        <w:t xml:space="preserve">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Устава муниципального образования городское поселение Ревда </w:t>
      </w:r>
      <w:proofErr w:type="spellStart"/>
      <w:r>
        <w:rPr>
          <w:rFonts w:cs="Arial"/>
        </w:rPr>
        <w:t>Ловозерского</w:t>
      </w:r>
      <w:proofErr w:type="spellEnd"/>
      <w:r>
        <w:rPr>
          <w:rFonts w:cs="Arial"/>
        </w:rPr>
        <w:t xml:space="preserve"> района, письма управляющей компан</w:t>
      </w:r>
      <w:proofErr w:type="gramStart"/>
      <w:r>
        <w:rPr>
          <w:rFonts w:cs="Arial"/>
        </w:rPr>
        <w:t>ии ООО</w:t>
      </w:r>
      <w:proofErr w:type="gramEnd"/>
      <w:r>
        <w:rPr>
          <w:rFonts w:cs="Arial"/>
        </w:rPr>
        <w:t xml:space="preserve"> «Ревда-Комфорт»» от 13.01.2015 года № 05, от 29.01.2015 № 92/1, от 28.04.2015 № 450/1, постановляю:</w:t>
      </w:r>
    </w:p>
    <w:p w:rsidR="005E4EB0" w:rsidRDefault="005E4EB0" w:rsidP="005E4EB0">
      <w:pPr>
        <w:suppressAutoHyphens/>
        <w:rPr>
          <w:rFonts w:cs="Arial"/>
        </w:rPr>
      </w:pPr>
      <w:r>
        <w:rPr>
          <w:rFonts w:cs="Arial"/>
        </w:rPr>
        <w:t>1. Установить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2015 год согласно Приложению № 1:</w:t>
      </w:r>
    </w:p>
    <w:p w:rsidR="005E4EB0" w:rsidRDefault="005E4EB0" w:rsidP="005E4EB0">
      <w:pPr>
        <w:pStyle w:val="Title"/>
        <w:suppressAutoHyphens/>
        <w:spacing w:before="0" w:after="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proofErr w:type="gramStart"/>
      <w:r>
        <w:rPr>
          <w:b w:val="0"/>
          <w:sz w:val="24"/>
          <w:szCs w:val="24"/>
        </w:rPr>
        <w:t xml:space="preserve">Признать утратившим силу Постановление администрации муниципального образования городское поселение Ревда </w:t>
      </w:r>
      <w:proofErr w:type="spellStart"/>
      <w:r>
        <w:rPr>
          <w:b w:val="0"/>
          <w:sz w:val="24"/>
          <w:szCs w:val="24"/>
        </w:rPr>
        <w:t>Ловозерского</w:t>
      </w:r>
      <w:proofErr w:type="spellEnd"/>
      <w:r>
        <w:rPr>
          <w:b w:val="0"/>
          <w:sz w:val="24"/>
          <w:szCs w:val="24"/>
        </w:rPr>
        <w:t xml:space="preserve"> района от </w:t>
      </w:r>
      <w:hyperlink r:id="rId7" w:history="1">
        <w:r>
          <w:rPr>
            <w:rStyle w:val="a3"/>
            <w:b w:val="0"/>
            <w:sz w:val="24"/>
            <w:szCs w:val="24"/>
          </w:rPr>
          <w:t xml:space="preserve">25.03.2013 года № 58 </w:t>
        </w:r>
      </w:hyperlink>
      <w:r>
        <w:rPr>
          <w:b w:val="0"/>
          <w:sz w:val="24"/>
          <w:szCs w:val="24"/>
        </w:rPr>
        <w:t xml:space="preserve"> «Об утверждении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помещений в многоквартирных домах, не принявших на общем собрании решение об установлении размера платы</w:t>
      </w:r>
      <w:proofErr w:type="gramEnd"/>
      <w:r>
        <w:rPr>
          <w:b w:val="0"/>
          <w:sz w:val="24"/>
          <w:szCs w:val="24"/>
        </w:rPr>
        <w:t xml:space="preserve"> за содержание и ремонт жилого помещения».</w:t>
      </w:r>
    </w:p>
    <w:p w:rsidR="005E4EB0" w:rsidRDefault="005E4EB0" w:rsidP="005E4EB0">
      <w:pPr>
        <w:suppressAutoHyphens/>
        <w:rPr>
          <w:rFonts w:cs="Arial"/>
        </w:rPr>
      </w:pPr>
      <w:r>
        <w:rPr>
          <w:rFonts w:cs="Arial"/>
        </w:rPr>
        <w:lastRenderedPageBreak/>
        <w:t>4. Настоящее Постановление вступает в силу со дня его официального опубликования и распространяется на правоотношения, возникшие с 01.01. 2015 года.</w:t>
      </w:r>
    </w:p>
    <w:p w:rsidR="005E4EB0" w:rsidRDefault="005E4EB0" w:rsidP="005E4EB0">
      <w:pPr>
        <w:suppressAutoHyphens/>
        <w:rPr>
          <w:rFonts w:cs="Arial"/>
        </w:rPr>
      </w:pPr>
      <w:r>
        <w:rPr>
          <w:rFonts w:cs="Arial"/>
        </w:rPr>
        <w:t>5. Постановление опубликовать в общественно-политической газете «</w:t>
      </w:r>
      <w:proofErr w:type="spellStart"/>
      <w:proofErr w:type="gramStart"/>
      <w:r>
        <w:rPr>
          <w:rFonts w:cs="Arial"/>
        </w:rPr>
        <w:t>Ловозерская</w:t>
      </w:r>
      <w:proofErr w:type="spellEnd"/>
      <w:proofErr w:type="gramEnd"/>
      <w:r>
        <w:rPr>
          <w:rFonts w:cs="Arial"/>
        </w:rPr>
        <w:t xml:space="preserve"> правда».</w:t>
      </w:r>
    </w:p>
    <w:p w:rsidR="005E4EB0" w:rsidRDefault="005E4EB0" w:rsidP="005E4EB0">
      <w:pPr>
        <w:suppressAutoHyphens/>
        <w:rPr>
          <w:rFonts w:cs="Arial"/>
        </w:rPr>
      </w:pPr>
    </w:p>
    <w:p w:rsidR="005E4EB0" w:rsidRDefault="005E4EB0" w:rsidP="005E4EB0">
      <w:pPr>
        <w:suppressAutoHyphens/>
        <w:rPr>
          <w:rFonts w:cs="Arial"/>
        </w:rPr>
      </w:pPr>
      <w:proofErr w:type="spellStart"/>
      <w:r>
        <w:rPr>
          <w:rFonts w:cs="Arial"/>
        </w:rPr>
        <w:t>И.о</w:t>
      </w:r>
      <w:proofErr w:type="spellEnd"/>
      <w:r>
        <w:rPr>
          <w:rFonts w:cs="Arial"/>
        </w:rPr>
        <w:t xml:space="preserve">. Главы администрации </w:t>
      </w:r>
    </w:p>
    <w:p w:rsidR="005E4EB0" w:rsidRDefault="005E4EB0" w:rsidP="005E4EB0">
      <w:pPr>
        <w:suppressAutoHyphens/>
        <w:rPr>
          <w:rFonts w:cs="Arial"/>
        </w:rPr>
      </w:pPr>
      <w:r>
        <w:rPr>
          <w:rFonts w:cs="Arial"/>
        </w:rPr>
        <w:t>Муниципального образования</w:t>
      </w:r>
    </w:p>
    <w:p w:rsidR="005E4EB0" w:rsidRDefault="005E4EB0" w:rsidP="005E4EB0">
      <w:pPr>
        <w:suppressAutoHyphens/>
        <w:rPr>
          <w:rFonts w:cs="Arial"/>
        </w:rPr>
      </w:pPr>
      <w:r>
        <w:rPr>
          <w:rFonts w:cs="Arial"/>
        </w:rPr>
        <w:t>городское поселение Ревда</w:t>
      </w:r>
    </w:p>
    <w:p w:rsidR="005E4EB0" w:rsidRDefault="005E4EB0" w:rsidP="005E4EB0">
      <w:pPr>
        <w:suppressAutoHyphens/>
        <w:rPr>
          <w:rFonts w:cs="Arial"/>
        </w:rPr>
      </w:pPr>
      <w:proofErr w:type="spellStart"/>
      <w:r>
        <w:rPr>
          <w:rFonts w:cs="Arial"/>
        </w:rPr>
        <w:t>Ловозерского</w:t>
      </w:r>
      <w:proofErr w:type="spellEnd"/>
      <w:r>
        <w:rPr>
          <w:rFonts w:cs="Arial"/>
        </w:rPr>
        <w:t xml:space="preserve"> района </w:t>
      </w:r>
    </w:p>
    <w:p w:rsidR="005E4EB0" w:rsidRDefault="005E4EB0" w:rsidP="005E4EB0">
      <w:pPr>
        <w:suppressAutoHyphens/>
        <w:rPr>
          <w:rFonts w:cs="Arial"/>
        </w:rPr>
      </w:pPr>
      <w:r>
        <w:rPr>
          <w:rFonts w:cs="Arial"/>
        </w:rPr>
        <w:t>В.В. Деньгин</w:t>
      </w:r>
    </w:p>
    <w:p w:rsidR="005E4EB0" w:rsidRDefault="005E4EB0" w:rsidP="005E4EB0">
      <w:pPr>
        <w:suppressAutoHyphens/>
        <w:rPr>
          <w:rFonts w:cs="Arial"/>
        </w:rPr>
      </w:pPr>
      <w:r>
        <w:rPr>
          <w:rFonts w:cs="Arial"/>
        </w:rPr>
        <w:t xml:space="preserve"> </w:t>
      </w:r>
    </w:p>
    <w:p w:rsidR="005E4EB0" w:rsidRDefault="005E4EB0" w:rsidP="005E4EB0">
      <w:pPr>
        <w:suppressAutoHyphens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 Приложение № 1</w:t>
      </w:r>
    </w:p>
    <w:p w:rsidR="005E4EB0" w:rsidRDefault="005E4EB0" w:rsidP="005E4EB0">
      <w:pPr>
        <w:suppressAutoHyphens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 к Постановлению главы </w:t>
      </w:r>
    </w:p>
    <w:p w:rsidR="005E4EB0" w:rsidRDefault="005E4EB0" w:rsidP="005E4EB0">
      <w:pPr>
        <w:suppressAutoHyphens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 администрации муниципального образования </w:t>
      </w:r>
      <w:proofErr w:type="gramStart"/>
      <w:r>
        <w:rPr>
          <w:rFonts w:cs="Arial"/>
          <w:b/>
          <w:sz w:val="32"/>
          <w:szCs w:val="32"/>
        </w:rPr>
        <w:t>городское</w:t>
      </w:r>
      <w:proofErr w:type="gramEnd"/>
      <w:r>
        <w:rPr>
          <w:rFonts w:cs="Arial"/>
          <w:b/>
          <w:sz w:val="32"/>
          <w:szCs w:val="32"/>
        </w:rPr>
        <w:t xml:space="preserve"> </w:t>
      </w:r>
    </w:p>
    <w:p w:rsidR="005E4EB0" w:rsidRDefault="005E4EB0" w:rsidP="005E4EB0">
      <w:pPr>
        <w:suppressAutoHyphens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поселение Ревда </w:t>
      </w:r>
    </w:p>
    <w:p w:rsidR="005E4EB0" w:rsidRDefault="005E4EB0" w:rsidP="005E4EB0">
      <w:pPr>
        <w:suppressAutoHyphens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 № 120 от 11 июня </w:t>
      </w:r>
      <w:smartTag w:uri="urn:schemas-microsoft-com:office:smarttags" w:element="metricconverter">
        <w:smartTagPr>
          <w:attr w:name="ProductID" w:val="2015 г"/>
        </w:smartTagPr>
        <w:r>
          <w:rPr>
            <w:rFonts w:cs="Arial"/>
            <w:b/>
            <w:sz w:val="32"/>
            <w:szCs w:val="32"/>
          </w:rPr>
          <w:t>2015 г</w:t>
        </w:r>
      </w:smartTag>
      <w:r>
        <w:rPr>
          <w:rFonts w:cs="Arial"/>
          <w:b/>
          <w:sz w:val="32"/>
          <w:szCs w:val="32"/>
        </w:rPr>
        <w:t xml:space="preserve">. </w:t>
      </w:r>
    </w:p>
    <w:p w:rsidR="005E4EB0" w:rsidRDefault="005E4EB0" w:rsidP="005E4EB0">
      <w:pPr>
        <w:suppressAutoHyphens/>
        <w:rPr>
          <w:rFonts w:cs="Arial"/>
        </w:rPr>
      </w:pPr>
    </w:p>
    <w:p w:rsidR="005E4EB0" w:rsidRDefault="005E4EB0" w:rsidP="005E4EB0">
      <w:pPr>
        <w:pStyle w:val="ConsPlusNormal"/>
        <w:suppressAutoHyphens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Размер платы</w:t>
      </w:r>
      <w:r>
        <w:rPr>
          <w:sz w:val="24"/>
          <w:szCs w:val="24"/>
        </w:rPr>
        <w:t xml:space="preserve">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помещений в многоквартирных домах, не принявших на общем собрании решение об установлении размера платы за содержание и ремонт жилого помещения</w:t>
      </w:r>
    </w:p>
    <w:p w:rsidR="005E4EB0" w:rsidRDefault="005E4EB0" w:rsidP="005E4EB0">
      <w:pPr>
        <w:suppressAutoHyphens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7164"/>
        <w:gridCol w:w="1626"/>
      </w:tblGrid>
      <w:tr w:rsidR="005E4EB0" w:rsidTr="005E4EB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B0" w:rsidRDefault="005E4EB0">
            <w:pPr>
              <w:suppressAutoHyphens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№ </w:t>
            </w:r>
            <w:proofErr w:type="gramStart"/>
            <w:r>
              <w:rPr>
                <w:rFonts w:cs="Arial"/>
                <w:b/>
              </w:rPr>
              <w:t>п</w:t>
            </w:r>
            <w:proofErr w:type="gramEnd"/>
            <w:r>
              <w:rPr>
                <w:rFonts w:cs="Arial"/>
                <w:b/>
              </w:rPr>
              <w:t>/п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B0" w:rsidRDefault="005E4EB0">
            <w:pPr>
              <w:suppressAutoHyphens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Тип благоустройства домов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B0" w:rsidRDefault="005E4EB0">
            <w:pPr>
              <w:suppressAutoHyphens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Плата в месяц без НДС</w:t>
            </w:r>
          </w:p>
          <w:p w:rsidR="005E4EB0" w:rsidRDefault="005E4EB0">
            <w:pPr>
              <w:suppressAutoHyphens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руб./</w:t>
            </w:r>
            <w:proofErr w:type="spellStart"/>
            <w:r>
              <w:rPr>
                <w:rFonts w:cs="Arial"/>
                <w:b/>
              </w:rPr>
              <w:t>кв.м</w:t>
            </w:r>
            <w:proofErr w:type="spellEnd"/>
            <w:r>
              <w:rPr>
                <w:rFonts w:cs="Arial"/>
                <w:b/>
              </w:rPr>
              <w:t>.</w:t>
            </w:r>
          </w:p>
        </w:tc>
      </w:tr>
      <w:tr w:rsidR="005E4EB0" w:rsidTr="005E4EB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B0" w:rsidRDefault="005E4EB0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B0" w:rsidRDefault="005E4EB0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Многоквартирные жилые дома, имеющие все виды благоустройства, (кроме горячего водоснабжения) оборудованные индивидуальными газобаллонными установками (</w:t>
            </w:r>
            <w:proofErr w:type="spellStart"/>
            <w:r>
              <w:rPr>
                <w:rFonts w:cs="Arial"/>
              </w:rPr>
              <w:t>пер</w:t>
            </w:r>
            <w:proofErr w:type="gramStart"/>
            <w:r>
              <w:rPr>
                <w:rFonts w:cs="Arial"/>
              </w:rPr>
              <w:t>.П</w:t>
            </w:r>
            <w:proofErr w:type="gramEnd"/>
            <w:r>
              <w:rPr>
                <w:rFonts w:cs="Arial"/>
              </w:rPr>
              <w:t>ионерский</w:t>
            </w:r>
            <w:proofErr w:type="spellEnd"/>
            <w:r>
              <w:rPr>
                <w:rFonts w:cs="Arial"/>
              </w:rPr>
              <w:t xml:space="preserve"> д.№ 2).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B0" w:rsidRDefault="005E4EB0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20,61</w:t>
            </w:r>
          </w:p>
        </w:tc>
      </w:tr>
      <w:tr w:rsidR="005E4EB0" w:rsidTr="005E4EB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B0" w:rsidRDefault="005E4EB0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B0" w:rsidRDefault="005E4EB0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Многоквартирные жилые дома, имеющие все виды благоустройства, без мусоропровода, лифта, инженерных систем газоснабжения </w:t>
            </w:r>
          </w:p>
          <w:p w:rsidR="005E4EB0" w:rsidRDefault="005E4EB0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ул</w:t>
            </w:r>
            <w:proofErr w:type="gramStart"/>
            <w:r>
              <w:rPr>
                <w:rFonts w:cs="Arial"/>
              </w:rPr>
              <w:t>.П</w:t>
            </w:r>
            <w:proofErr w:type="gramEnd"/>
            <w:r>
              <w:rPr>
                <w:rFonts w:cs="Arial"/>
              </w:rPr>
              <w:t>обеды</w:t>
            </w:r>
            <w:proofErr w:type="spellEnd"/>
            <w:r>
              <w:rPr>
                <w:rFonts w:cs="Arial"/>
              </w:rPr>
              <w:t xml:space="preserve"> д. № 14; 16; 18, 39, 42; ул. Кузина, д. 8, 10; ул. Металлургов, д.3; ул. Комсомольская, д.9, 25, 27).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B0" w:rsidRDefault="005E4EB0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23,04</w:t>
            </w:r>
          </w:p>
        </w:tc>
      </w:tr>
      <w:tr w:rsidR="005E4EB0" w:rsidTr="005E4EB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B0" w:rsidRDefault="005E4EB0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B0" w:rsidRDefault="005E4EB0">
            <w:pPr>
              <w:suppressAutoHyphens/>
              <w:ind w:firstLine="0"/>
              <w:rPr>
                <w:rFonts w:cs="Arial"/>
              </w:rPr>
            </w:pPr>
            <w:proofErr w:type="gramStart"/>
            <w:r>
              <w:rPr>
                <w:rFonts w:cs="Arial"/>
              </w:rPr>
              <w:t>Многоквартирные жилые дома, имеющие все виды благоустройства, включая инженерные системы газоснабжения (ул. Кузина, д.1, 2, 3, 4, 6; ул. Победы, д. 25, 27, 29, 31, 31а, 33, 37; ул. Комсомольская, д. 17, 19, 34, 36, 40; пер. Вебера, д. 6, ул. Металлургов, д.4).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B0" w:rsidRDefault="005E4EB0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23,86</w:t>
            </w:r>
          </w:p>
        </w:tc>
      </w:tr>
      <w:tr w:rsidR="005E4EB0" w:rsidTr="005E4EB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B0" w:rsidRDefault="005E4EB0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B0" w:rsidRDefault="005E4EB0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Многоквартирные жилые дома, имеющие все виды благоустройства, включая лифт (пер. Солнечный, д. 1, 2).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B0" w:rsidRDefault="005E4EB0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28,95</w:t>
            </w:r>
          </w:p>
        </w:tc>
      </w:tr>
      <w:tr w:rsidR="005E4EB0" w:rsidTr="005E4EB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B0" w:rsidRDefault="005E4EB0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B0" w:rsidRDefault="005E4EB0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Многоквартирные жилые дома, имеющие все виды благоустройства, включая мусоропровод (ул. Кузина, д. 9, 13, 15).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B0" w:rsidRDefault="005E4EB0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23,53</w:t>
            </w:r>
          </w:p>
        </w:tc>
      </w:tr>
      <w:tr w:rsidR="005E4EB0" w:rsidTr="005E4EB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B0" w:rsidRDefault="005E4EB0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B0" w:rsidRDefault="005E4EB0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Многоквартирные жилые дома, имеющие все виды </w:t>
            </w:r>
            <w:r>
              <w:rPr>
                <w:rFonts w:cs="Arial"/>
              </w:rPr>
              <w:lastRenderedPageBreak/>
              <w:t>благоустройства (кроме горячего водоснабжения), оборудованные индивидуальными газобаллонными установками (ул. Победы, д.8).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B0" w:rsidRDefault="005E4EB0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18,19</w:t>
            </w:r>
          </w:p>
        </w:tc>
      </w:tr>
      <w:tr w:rsidR="005E4EB0" w:rsidTr="005E4EB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B0" w:rsidRDefault="005E4EB0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7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B0" w:rsidRDefault="005E4EB0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Многоквартирные жилые дома, имеющие все виды благоустройства, включая мусоропровод, лифт (ул. Кузина д.7/1, 7/2, 7/3, 7/4, 11/1, 11/2, 11/3, ул. </w:t>
            </w:r>
            <w:proofErr w:type="spellStart"/>
            <w:r>
              <w:rPr>
                <w:rFonts w:cs="Arial"/>
              </w:rPr>
              <w:t>Умбозерская</w:t>
            </w:r>
            <w:proofErr w:type="spellEnd"/>
            <w:r>
              <w:rPr>
                <w:rFonts w:cs="Arial"/>
              </w:rPr>
              <w:t>, д. 3, 5, 7, 9).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B0" w:rsidRDefault="005E4EB0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29,44</w:t>
            </w:r>
          </w:p>
        </w:tc>
      </w:tr>
      <w:tr w:rsidR="005E4EB0" w:rsidTr="005E4EB0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B0" w:rsidRDefault="005E4EB0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B0" w:rsidRDefault="005E4EB0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Многоквартирные жилые дома, имеющие все виды благоустройства, включая мусоропровод, лифт, инженерные системы газоснабжения (ул. Нефедова, д. 2, 4, 6).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B0" w:rsidRDefault="005E4EB0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30,26</w:t>
            </w:r>
          </w:p>
        </w:tc>
      </w:tr>
    </w:tbl>
    <w:p w:rsidR="005E4EB0" w:rsidRDefault="005E4EB0" w:rsidP="005E4EB0">
      <w:pPr>
        <w:suppressAutoHyphens/>
        <w:rPr>
          <w:rFonts w:cs="Arial"/>
        </w:rPr>
      </w:pPr>
    </w:p>
    <w:p w:rsidR="00790324" w:rsidRDefault="00790324">
      <w:bookmarkStart w:id="0" w:name="_GoBack"/>
      <w:bookmarkEnd w:id="0"/>
    </w:p>
    <w:sectPr w:rsidR="00790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47"/>
    <w:rsid w:val="005E4EB0"/>
    <w:rsid w:val="00790324"/>
    <w:rsid w:val="00C5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E4EB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E4EB0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5E4E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5E4EB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E4EB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E4EB0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5E4E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5E4EB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content\act\f935d1ed-ac08-4fd5-8f22-27f9ed937b18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content\act\9b6487f4-856a-4f24-a593-a1c1ab4071c1.html" TargetMode="External"/><Relationship Id="rId5" Type="http://schemas.openxmlformats.org/officeDocument/2006/relationships/hyperlink" Target="file:///D:\content\act\96e20c02-1b12-465a-b64c-24aa92270007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2016-02-03T06:22:00Z</dcterms:created>
  <dcterms:modified xsi:type="dcterms:W3CDTF">2016-02-03T06:22:00Z</dcterms:modified>
</cp:coreProperties>
</file>