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A8" w:rsidRPr="000C3EE8" w:rsidRDefault="002C1280" w:rsidP="001D27A8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C3EE8">
        <w:rPr>
          <w:sz w:val="24"/>
          <w:szCs w:val="24"/>
        </w:rPr>
        <w:t xml:space="preserve">Присоединение объектов к системам </w:t>
      </w:r>
      <w:r w:rsidR="006B259F">
        <w:rPr>
          <w:sz w:val="24"/>
          <w:szCs w:val="24"/>
        </w:rPr>
        <w:t>холодного</w:t>
      </w:r>
      <w:r w:rsidRPr="000C3EE8">
        <w:rPr>
          <w:sz w:val="24"/>
          <w:szCs w:val="24"/>
        </w:rPr>
        <w:t xml:space="preserve"> водоснабжения и </w:t>
      </w:r>
      <w:r w:rsidR="006B259F">
        <w:rPr>
          <w:sz w:val="24"/>
          <w:szCs w:val="24"/>
        </w:rPr>
        <w:t>водоотведения</w:t>
      </w:r>
      <w:r w:rsidR="001D27A8" w:rsidRPr="000C3EE8">
        <w:rPr>
          <w:sz w:val="24"/>
          <w:szCs w:val="24"/>
        </w:rPr>
        <w:t xml:space="preserve"> </w:t>
      </w:r>
      <w:r w:rsidR="006B259F">
        <w:rPr>
          <w:sz w:val="24"/>
          <w:szCs w:val="24"/>
        </w:rPr>
        <w:t xml:space="preserve">                          </w:t>
      </w:r>
      <w:r w:rsidR="001D27A8" w:rsidRPr="000C3EE8">
        <w:rPr>
          <w:sz w:val="24"/>
          <w:szCs w:val="24"/>
        </w:rPr>
        <w:t>п.</w:t>
      </w:r>
      <w:r w:rsidR="006B259F">
        <w:rPr>
          <w:sz w:val="24"/>
          <w:szCs w:val="24"/>
        </w:rPr>
        <w:t xml:space="preserve"> </w:t>
      </w:r>
      <w:r w:rsidR="00D035D1">
        <w:rPr>
          <w:sz w:val="24"/>
          <w:szCs w:val="24"/>
        </w:rPr>
        <w:t>Ревда</w:t>
      </w:r>
      <w:r w:rsidR="001D27A8" w:rsidRPr="000C3EE8">
        <w:rPr>
          <w:sz w:val="24"/>
          <w:szCs w:val="24"/>
        </w:rPr>
        <w:t>.</w:t>
      </w:r>
    </w:p>
    <w:p w:rsidR="00D035D1" w:rsidRDefault="00D035D1" w:rsidP="001D27A8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</w:p>
    <w:p w:rsidR="002C1280" w:rsidRPr="000C3EE8" w:rsidRDefault="002C1280" w:rsidP="001D27A8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0C3EE8">
        <w:rPr>
          <w:sz w:val="24"/>
          <w:szCs w:val="24"/>
        </w:rPr>
        <w:t xml:space="preserve">Условия подключения к </w:t>
      </w:r>
      <w:r w:rsidR="006B259F" w:rsidRPr="000C3EE8">
        <w:rPr>
          <w:sz w:val="24"/>
          <w:szCs w:val="24"/>
        </w:rPr>
        <w:t xml:space="preserve">системам </w:t>
      </w:r>
      <w:r w:rsidR="006B259F">
        <w:rPr>
          <w:sz w:val="24"/>
          <w:szCs w:val="24"/>
        </w:rPr>
        <w:t>холодного</w:t>
      </w:r>
      <w:r w:rsidR="006B259F" w:rsidRPr="000C3EE8">
        <w:rPr>
          <w:sz w:val="24"/>
          <w:szCs w:val="24"/>
        </w:rPr>
        <w:t xml:space="preserve"> водоснабжения и </w:t>
      </w:r>
      <w:r w:rsidR="006B259F">
        <w:rPr>
          <w:sz w:val="24"/>
          <w:szCs w:val="24"/>
        </w:rPr>
        <w:t>водоотведения</w:t>
      </w:r>
    </w:p>
    <w:p w:rsidR="002C1280" w:rsidRPr="001D27A8" w:rsidRDefault="002C1280" w:rsidP="002C1280">
      <w:pPr>
        <w:pStyle w:val="a3"/>
        <w:ind w:firstLine="480"/>
        <w:jc w:val="both"/>
        <w:rPr>
          <w:color w:val="000000"/>
        </w:rPr>
      </w:pPr>
      <w:r w:rsidRPr="001D27A8">
        <w:rPr>
          <w:color w:val="000000"/>
        </w:rPr>
        <w:t xml:space="preserve">На присоединение к системам </w:t>
      </w:r>
      <w:r w:rsidR="006B259F">
        <w:rPr>
          <w:color w:val="000000"/>
        </w:rPr>
        <w:t xml:space="preserve">холодного </w:t>
      </w:r>
      <w:r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Pr="001D27A8">
        <w:rPr>
          <w:color w:val="000000"/>
        </w:rPr>
        <w:t xml:space="preserve"> новых и реконструируемых объектов или на увеличение объема подачи воды и отведения сточных вод по существующим присоединениям, организация (заказчик, застройщик, абонент) обязана получить в </w:t>
      </w:r>
      <w:r w:rsidR="00D035D1">
        <w:rPr>
          <w:color w:val="000000"/>
        </w:rPr>
        <w:t>Муниципальном унитарном предприятии «Водоканал-Ревда» муниципального образования городское поселение Ревда (далее – МУП «Водоканал-Ревда»)</w:t>
      </w:r>
      <w:r w:rsidR="001D27A8" w:rsidRPr="001D27A8">
        <w:rPr>
          <w:color w:val="000000"/>
        </w:rPr>
        <w:t xml:space="preserve"> </w:t>
      </w:r>
      <w:r w:rsidRPr="001D27A8">
        <w:rPr>
          <w:rStyle w:val="apple-converted-space"/>
          <w:color w:val="000000"/>
        </w:rPr>
        <w:t> </w:t>
      </w:r>
      <w:r w:rsidRPr="001D27A8">
        <w:rPr>
          <w:b/>
          <w:bCs/>
          <w:color w:val="000000"/>
        </w:rPr>
        <w:t>разрешение и технические условия на присоединение</w:t>
      </w:r>
      <w:r w:rsidRPr="001D27A8">
        <w:rPr>
          <w:color w:val="000000"/>
        </w:rPr>
        <w:t>, независимо от ведомственной принадлежности водопроводных или канализационных сетей и устройств, к которым производится присоединение.</w:t>
      </w:r>
    </w:p>
    <w:p w:rsidR="002C1280" w:rsidRPr="001D27A8" w:rsidRDefault="002C1280" w:rsidP="002C1280">
      <w:pPr>
        <w:pStyle w:val="a3"/>
        <w:ind w:firstLine="480"/>
        <w:jc w:val="both"/>
        <w:rPr>
          <w:color w:val="000000"/>
        </w:rPr>
      </w:pPr>
      <w:r w:rsidRPr="001D27A8">
        <w:rPr>
          <w:color w:val="000000"/>
        </w:rPr>
        <w:t xml:space="preserve">Для получения технических условий абонент (заказчик) представляет в </w:t>
      </w:r>
      <w:r w:rsidR="00D035D1">
        <w:rPr>
          <w:color w:val="000000"/>
        </w:rPr>
        <w:t xml:space="preserve">                                МУП «Водоканал-Ревда»</w:t>
      </w:r>
      <w:r w:rsidR="001D27A8" w:rsidRPr="001D27A8">
        <w:rPr>
          <w:color w:val="000000"/>
        </w:rPr>
        <w:t xml:space="preserve"> </w:t>
      </w:r>
      <w:r w:rsidR="001D27A8" w:rsidRPr="001D27A8">
        <w:rPr>
          <w:rStyle w:val="apple-converted-space"/>
          <w:color w:val="000000"/>
        </w:rPr>
        <w:t> </w:t>
      </w:r>
      <w:r w:rsidR="001D27A8" w:rsidRPr="001D27A8">
        <w:rPr>
          <w:color w:val="000000"/>
        </w:rPr>
        <w:t xml:space="preserve"> </w:t>
      </w:r>
      <w:r w:rsidRPr="001D27A8">
        <w:rPr>
          <w:color w:val="000000"/>
        </w:rPr>
        <w:t>(вне зависимости от типа присоединяемого объекта) заявку с п</w:t>
      </w:r>
      <w:r w:rsidR="001D27A8">
        <w:rPr>
          <w:color w:val="000000"/>
        </w:rPr>
        <w:t>риложением документов, перечисленных в Приложении №</w:t>
      </w:r>
      <w:r w:rsidR="006B259F">
        <w:rPr>
          <w:color w:val="000000"/>
        </w:rPr>
        <w:t xml:space="preserve"> </w:t>
      </w:r>
      <w:r w:rsidR="001D27A8">
        <w:rPr>
          <w:color w:val="000000"/>
        </w:rPr>
        <w:t>1</w:t>
      </w:r>
      <w:r w:rsidRPr="001D27A8">
        <w:rPr>
          <w:color w:val="000000"/>
        </w:rPr>
        <w:t>.</w:t>
      </w:r>
    </w:p>
    <w:p w:rsidR="002C1280" w:rsidRPr="001D27A8" w:rsidRDefault="00D035D1" w:rsidP="002C1280">
      <w:pPr>
        <w:pStyle w:val="a3"/>
        <w:ind w:firstLine="480"/>
        <w:jc w:val="both"/>
        <w:rPr>
          <w:color w:val="000000"/>
        </w:rPr>
      </w:pPr>
      <w:r>
        <w:rPr>
          <w:color w:val="000000"/>
        </w:rPr>
        <w:t>МУП «Водоканал-Ревда»</w:t>
      </w:r>
      <w:r w:rsidR="001D27A8" w:rsidRPr="001D27A8">
        <w:rPr>
          <w:color w:val="000000"/>
        </w:rPr>
        <w:t xml:space="preserve"> </w:t>
      </w:r>
      <w:r w:rsidR="001D27A8" w:rsidRPr="001D27A8">
        <w:rPr>
          <w:rStyle w:val="apple-converted-space"/>
          <w:color w:val="000000"/>
        </w:rPr>
        <w:t> </w:t>
      </w:r>
      <w:r w:rsidR="002C1280" w:rsidRPr="001D27A8">
        <w:rPr>
          <w:color w:val="000000"/>
        </w:rPr>
        <w:t xml:space="preserve"> выдает технические условия на присоединение к сетям </w:t>
      </w:r>
      <w:r w:rsidR="006B259F">
        <w:rPr>
          <w:color w:val="000000"/>
        </w:rPr>
        <w:t xml:space="preserve">холодного </w:t>
      </w:r>
      <w:r w:rsidR="006B259F"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="006B259F" w:rsidRPr="001D27A8">
        <w:rPr>
          <w:color w:val="000000"/>
        </w:rPr>
        <w:t xml:space="preserve"> </w:t>
      </w:r>
      <w:r w:rsidR="002C1280" w:rsidRPr="001D27A8">
        <w:rPr>
          <w:color w:val="000000"/>
        </w:rPr>
        <w:t>в соответствии с постановлением Правительства Российско</w:t>
      </w:r>
      <w:r>
        <w:rPr>
          <w:color w:val="000000"/>
        </w:rPr>
        <w:t>й Федерации от 13.02.2006 № 83 «</w:t>
      </w:r>
      <w:r w:rsidR="002C1280" w:rsidRPr="001D27A8">
        <w:rPr>
          <w:color w:val="000000"/>
        </w:rPr>
        <w:t>Об утверждении правил определения и представления технических условий подключения объекта капитального строительства к сетям инж</w:t>
      </w:r>
      <w:r>
        <w:rPr>
          <w:color w:val="000000"/>
        </w:rPr>
        <w:t>енерно-технического обеспечения»</w:t>
      </w:r>
      <w:r w:rsidR="002C1280" w:rsidRPr="001D27A8">
        <w:rPr>
          <w:color w:val="000000"/>
        </w:rPr>
        <w:t>.</w:t>
      </w:r>
    </w:p>
    <w:p w:rsidR="002C1280" w:rsidRPr="001D27A8" w:rsidRDefault="00D035D1" w:rsidP="002C1280">
      <w:pPr>
        <w:pStyle w:val="a3"/>
        <w:ind w:firstLine="480"/>
        <w:jc w:val="both"/>
        <w:rPr>
          <w:color w:val="000000"/>
        </w:rPr>
      </w:pPr>
      <w:r>
        <w:rPr>
          <w:color w:val="000000"/>
        </w:rPr>
        <w:t xml:space="preserve">МУП «Водоканал-Ревда» </w:t>
      </w:r>
      <w:r w:rsidR="002C1280" w:rsidRPr="001D27A8">
        <w:rPr>
          <w:color w:val="000000"/>
        </w:rPr>
        <w:t xml:space="preserve">после получения заявки и перечисленных выше данных в срок 15 дней выдает технические условия на присоединение к действующим системам </w:t>
      </w:r>
      <w:r w:rsidR="006B259F">
        <w:rPr>
          <w:color w:val="000000"/>
        </w:rPr>
        <w:t xml:space="preserve">холодного </w:t>
      </w:r>
      <w:r w:rsidR="006B259F"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="002C1280" w:rsidRPr="001D27A8">
        <w:rPr>
          <w:color w:val="000000"/>
        </w:rPr>
        <w:t>. При необходимости обследования объекта и сети срок увеличивается до 30 дней.</w:t>
      </w:r>
    </w:p>
    <w:p w:rsidR="002C1280" w:rsidRPr="001D27A8" w:rsidRDefault="002C1280" w:rsidP="002C1280">
      <w:pPr>
        <w:pStyle w:val="a3"/>
        <w:ind w:firstLine="480"/>
        <w:jc w:val="both"/>
        <w:rPr>
          <w:color w:val="000000"/>
        </w:rPr>
      </w:pPr>
      <w:r w:rsidRPr="00D035D1">
        <w:rPr>
          <w:b/>
          <w:color w:val="000000"/>
        </w:rPr>
        <w:t>Внимание!</w:t>
      </w:r>
      <w:r w:rsidRPr="001D27A8">
        <w:rPr>
          <w:color w:val="000000"/>
        </w:rPr>
        <w:t xml:space="preserve"> Любое самовольное присоединение к действующим системам </w:t>
      </w:r>
      <w:r w:rsidR="006B259F">
        <w:rPr>
          <w:color w:val="000000"/>
        </w:rPr>
        <w:t xml:space="preserve">холодного </w:t>
      </w:r>
      <w:r w:rsidR="006B259F"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Pr="001D27A8">
        <w:rPr>
          <w:color w:val="000000"/>
        </w:rPr>
        <w:t xml:space="preserve"> (включая присоединение к водоразборным колонкам, пожарным гидрантам и домовым вводам и выпускам) </w:t>
      </w:r>
      <w:r w:rsidR="00D035D1" w:rsidRPr="00D035D1">
        <w:rPr>
          <w:b/>
          <w:color w:val="000000"/>
        </w:rPr>
        <w:t>ЗАПРЕШЕНО</w:t>
      </w:r>
      <w:r w:rsidR="00D035D1">
        <w:rPr>
          <w:color w:val="000000"/>
        </w:rPr>
        <w:t>!</w:t>
      </w:r>
      <w:r w:rsidRPr="001D27A8">
        <w:rPr>
          <w:color w:val="000000"/>
        </w:rPr>
        <w:t xml:space="preserve"> При обнаружении самовольно возведенного устройства для присоединения к системам </w:t>
      </w:r>
      <w:r w:rsidR="006B259F">
        <w:rPr>
          <w:color w:val="000000"/>
        </w:rPr>
        <w:t xml:space="preserve">холодного </w:t>
      </w:r>
      <w:r w:rsidR="006B259F"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Pr="001D27A8">
        <w:rPr>
          <w:color w:val="000000"/>
        </w:rPr>
        <w:t>, а также самовольного пользования этим</w:t>
      </w:r>
      <w:r w:rsidR="001D27A8" w:rsidRPr="001D27A8">
        <w:rPr>
          <w:color w:val="000000"/>
        </w:rPr>
        <w:t xml:space="preserve">и системами, представитель </w:t>
      </w:r>
      <w:r w:rsidR="00D035D1">
        <w:rPr>
          <w:color w:val="000000"/>
        </w:rPr>
        <w:t xml:space="preserve">МУП «Водоканал-Ревда» </w:t>
      </w:r>
      <w:r w:rsidRPr="001D27A8">
        <w:rPr>
          <w:color w:val="000000"/>
        </w:rPr>
        <w:t>составляет Акт о самовольном водопользовании и направляет владельцу указанных устройств платежный документ для оплаты за полученную питьевую воду</w:t>
      </w:r>
      <w:r w:rsidR="006B259F">
        <w:rPr>
          <w:color w:val="000000"/>
        </w:rPr>
        <w:t>,</w:t>
      </w:r>
      <w:r w:rsidRPr="001D27A8">
        <w:rPr>
          <w:color w:val="000000"/>
        </w:rPr>
        <w:t xml:space="preserve"> сброшенные сточные воды и загрязняющие вещества. Количество израсходованной питьевой воды и сточных вод определяется по пропускной способности устройств и сооружений для присоединения к системам </w:t>
      </w:r>
      <w:r w:rsidR="006B259F">
        <w:rPr>
          <w:color w:val="000000"/>
        </w:rPr>
        <w:t xml:space="preserve">холодного </w:t>
      </w:r>
      <w:r w:rsidR="006B259F"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="006B259F" w:rsidRPr="001D27A8">
        <w:rPr>
          <w:color w:val="000000"/>
        </w:rPr>
        <w:t xml:space="preserve"> </w:t>
      </w:r>
      <w:r w:rsidRPr="001D27A8">
        <w:rPr>
          <w:color w:val="000000"/>
        </w:rPr>
        <w:t xml:space="preserve">при их круглосуточном действии полным сечением и скорости движения воды </w:t>
      </w:r>
      <w:smartTag w:uri="urn:schemas-microsoft-com:office:smarttags" w:element="metricconverter">
        <w:smartTagPr>
          <w:attr w:name="ProductID" w:val="1,2 метра"/>
        </w:smartTagPr>
        <w:r w:rsidRPr="001D27A8">
          <w:rPr>
            <w:color w:val="000000"/>
          </w:rPr>
          <w:t>1,2 метра</w:t>
        </w:r>
      </w:smartTag>
      <w:r w:rsidRPr="001D27A8">
        <w:rPr>
          <w:color w:val="000000"/>
        </w:rPr>
        <w:t xml:space="preserve"> в секунду.</w:t>
      </w:r>
    </w:p>
    <w:p w:rsidR="002C1280" w:rsidRPr="001D27A8" w:rsidRDefault="002C1280" w:rsidP="002C1280">
      <w:pPr>
        <w:pStyle w:val="a3"/>
        <w:ind w:firstLine="480"/>
        <w:jc w:val="both"/>
        <w:rPr>
          <w:color w:val="000000"/>
        </w:rPr>
      </w:pPr>
      <w:r w:rsidRPr="001D27A8">
        <w:rPr>
          <w:color w:val="000000"/>
        </w:rPr>
        <w:t xml:space="preserve">Владелец самовольно возведенных устройств и сооружений для присоединения к системам </w:t>
      </w:r>
      <w:r w:rsidR="006B259F">
        <w:rPr>
          <w:color w:val="000000"/>
        </w:rPr>
        <w:t xml:space="preserve">холодного </w:t>
      </w:r>
      <w:r w:rsidR="006B259F"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="006B259F" w:rsidRPr="001D27A8">
        <w:rPr>
          <w:color w:val="000000"/>
        </w:rPr>
        <w:t xml:space="preserve"> </w:t>
      </w:r>
      <w:r w:rsidRPr="001D27A8">
        <w:rPr>
          <w:color w:val="000000"/>
        </w:rPr>
        <w:t>подлежит отключению без уведомления. Затраты, связанные с отключением и возможной ликвидацией этих устройств, оплачиваются их владельцем.</w:t>
      </w:r>
    </w:p>
    <w:p w:rsidR="002C1280" w:rsidRPr="001D27A8" w:rsidRDefault="002C1280" w:rsidP="002C1280">
      <w:pPr>
        <w:pStyle w:val="a3"/>
        <w:ind w:firstLine="480"/>
        <w:jc w:val="both"/>
        <w:rPr>
          <w:color w:val="000000"/>
        </w:rPr>
      </w:pPr>
      <w:r w:rsidRPr="001D27A8">
        <w:rPr>
          <w:color w:val="000000"/>
        </w:rPr>
        <w:t xml:space="preserve">Сдача материалов и получение готовых технических условий осуществляется по адресу: </w:t>
      </w:r>
      <w:r w:rsidR="00D035D1">
        <w:rPr>
          <w:color w:val="000000"/>
        </w:rPr>
        <w:t>184580, Мурманская область, Ловозерский раной, п.</w:t>
      </w:r>
      <w:r w:rsidR="006B259F">
        <w:rPr>
          <w:color w:val="000000"/>
        </w:rPr>
        <w:t xml:space="preserve"> </w:t>
      </w:r>
      <w:r w:rsidR="00D035D1">
        <w:rPr>
          <w:color w:val="000000"/>
        </w:rPr>
        <w:t>Ревда</w:t>
      </w:r>
      <w:r w:rsidR="001D27A8" w:rsidRPr="001D27A8">
        <w:rPr>
          <w:color w:val="000000"/>
        </w:rPr>
        <w:t xml:space="preserve">, </w:t>
      </w:r>
      <w:r w:rsidRPr="001D27A8">
        <w:rPr>
          <w:color w:val="000000"/>
        </w:rPr>
        <w:t>ул.</w:t>
      </w:r>
      <w:r w:rsidR="00D035D1">
        <w:rPr>
          <w:color w:val="000000"/>
        </w:rPr>
        <w:t>Победы</w:t>
      </w:r>
      <w:r w:rsidRPr="001D27A8">
        <w:rPr>
          <w:color w:val="000000"/>
        </w:rPr>
        <w:t xml:space="preserve">, дом </w:t>
      </w:r>
      <w:r w:rsidR="00D035D1">
        <w:rPr>
          <w:color w:val="000000"/>
        </w:rPr>
        <w:t>21</w:t>
      </w:r>
      <w:r w:rsidRPr="001D27A8">
        <w:rPr>
          <w:color w:val="000000"/>
        </w:rPr>
        <w:t>.</w:t>
      </w:r>
    </w:p>
    <w:p w:rsidR="002C1280" w:rsidRPr="001D27A8" w:rsidRDefault="002C1280" w:rsidP="002C1280">
      <w:pPr>
        <w:pStyle w:val="a3"/>
        <w:ind w:firstLine="480"/>
        <w:jc w:val="both"/>
        <w:rPr>
          <w:color w:val="000000"/>
        </w:rPr>
      </w:pPr>
      <w:r w:rsidRPr="001D27A8">
        <w:rPr>
          <w:color w:val="000000"/>
        </w:rPr>
        <w:t>По всем вопросам, связанным с получением технических условий, можно обратиться в</w:t>
      </w:r>
      <w:r w:rsidR="001D27A8" w:rsidRPr="001D27A8">
        <w:rPr>
          <w:color w:val="000000"/>
        </w:rPr>
        <w:t xml:space="preserve"> </w:t>
      </w:r>
      <w:r w:rsidR="00D035D1">
        <w:rPr>
          <w:color w:val="000000"/>
        </w:rPr>
        <w:t>производственно-технический отдел (ПТО) МУП «Водоканал-Ревда»</w:t>
      </w:r>
      <w:r w:rsidR="001D27A8" w:rsidRPr="001D27A8">
        <w:rPr>
          <w:color w:val="000000"/>
        </w:rPr>
        <w:t xml:space="preserve"> </w:t>
      </w:r>
      <w:r w:rsidR="001D27A8" w:rsidRPr="001D27A8">
        <w:rPr>
          <w:rStyle w:val="apple-converted-space"/>
          <w:color w:val="000000"/>
        </w:rPr>
        <w:t> </w:t>
      </w:r>
      <w:r w:rsidRPr="001D27A8">
        <w:rPr>
          <w:color w:val="000000"/>
        </w:rPr>
        <w:t xml:space="preserve"> по телефону: </w:t>
      </w:r>
      <w:r w:rsidR="00D035D1">
        <w:rPr>
          <w:color w:val="000000"/>
        </w:rPr>
        <w:t>(815-38) 44-054</w:t>
      </w:r>
      <w:r w:rsidRPr="001D27A8">
        <w:rPr>
          <w:color w:val="000000"/>
        </w:rPr>
        <w:t>.</w:t>
      </w:r>
    </w:p>
    <w:p w:rsidR="00B571BD" w:rsidRDefault="00D035D1" w:rsidP="00B571BD">
      <w:pPr>
        <w:jc w:val="right"/>
        <w:rPr>
          <w:b/>
          <w:i/>
        </w:rPr>
      </w:pPr>
      <w:r>
        <w:rPr>
          <w:color w:val="000000"/>
        </w:rPr>
        <w:t>МУП «Водоканал-Ревда»</w:t>
      </w:r>
    </w:p>
    <w:p w:rsidR="001D27A8" w:rsidRDefault="001D27A8" w:rsidP="00B571BD">
      <w:pPr>
        <w:spacing w:line="360" w:lineRule="auto"/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№1</w:t>
      </w:r>
    </w:p>
    <w:p w:rsidR="00B571BD" w:rsidRDefault="00B571BD" w:rsidP="00B571BD">
      <w:pPr>
        <w:spacing w:line="360" w:lineRule="auto"/>
        <w:jc w:val="both"/>
      </w:pPr>
      <w:r>
        <w:t xml:space="preserve">Перечень документов, представляемых для разработки и получения технических условий на присоединение к сетям </w:t>
      </w:r>
      <w:r w:rsidR="006B259F">
        <w:rPr>
          <w:color w:val="000000"/>
        </w:rPr>
        <w:t xml:space="preserve">холодного </w:t>
      </w:r>
      <w:r w:rsidR="006B259F" w:rsidRPr="001D27A8">
        <w:rPr>
          <w:color w:val="000000"/>
        </w:rPr>
        <w:t xml:space="preserve">водоснабжения и </w:t>
      </w:r>
      <w:r w:rsidR="006B259F">
        <w:rPr>
          <w:color w:val="000000"/>
        </w:rPr>
        <w:t>водоотведения</w:t>
      </w:r>
      <w:r w:rsidR="006B259F" w:rsidRPr="001D27A8">
        <w:rPr>
          <w:color w:val="000000"/>
        </w:rPr>
        <w:t xml:space="preserve"> </w:t>
      </w:r>
      <w:r>
        <w:t>объектов Заказчика (реконструкция или капитальный ремонт):</w:t>
      </w:r>
    </w:p>
    <w:p w:rsidR="00B571BD" w:rsidRDefault="00787BB8" w:rsidP="00B571BD">
      <w:pPr>
        <w:numPr>
          <w:ilvl w:val="0"/>
          <w:numId w:val="4"/>
        </w:numPr>
        <w:spacing w:line="360" w:lineRule="auto"/>
        <w:jc w:val="both"/>
      </w:pPr>
      <w:r>
        <w:t>Заявка по прилагаемой форме (приложение №</w:t>
      </w:r>
      <w:r w:rsidR="00D035D1">
        <w:t xml:space="preserve"> </w:t>
      </w:r>
      <w:r>
        <w:t>2)</w:t>
      </w:r>
    </w:p>
    <w:p w:rsidR="00B571BD" w:rsidRDefault="00B571BD" w:rsidP="00B571BD">
      <w:pPr>
        <w:numPr>
          <w:ilvl w:val="0"/>
          <w:numId w:val="4"/>
        </w:numPr>
        <w:spacing w:line="360" w:lineRule="auto"/>
        <w:jc w:val="both"/>
      </w:pPr>
      <w:r>
        <w:t>Копия свидетельства о государственной регистрации права собственности имущества;</w:t>
      </w:r>
    </w:p>
    <w:p w:rsidR="00DD1DEE" w:rsidRDefault="00DD1DEE" w:rsidP="00DD1DEE">
      <w:pPr>
        <w:jc w:val="right"/>
      </w:pPr>
    </w:p>
    <w:p w:rsidR="00EB26D7" w:rsidRPr="006B259F" w:rsidRDefault="00DD1DEE" w:rsidP="00EB26D7">
      <w:pPr>
        <w:jc w:val="right"/>
        <w:rPr>
          <w:b/>
          <w:i/>
        </w:rPr>
      </w:pPr>
      <w:r>
        <w:t>Приложение №</w:t>
      </w:r>
      <w:r w:rsidR="00D035D1">
        <w:t xml:space="preserve"> </w:t>
      </w:r>
      <w:r w:rsidR="00787BB8">
        <w:t>2</w:t>
      </w:r>
      <w:r w:rsidR="00EB26D7">
        <w:t xml:space="preserve">                                                                              </w:t>
      </w:r>
      <w:r w:rsidR="00EB26D7">
        <w:rPr>
          <w:b/>
          <w:i/>
        </w:rPr>
        <w:t xml:space="preserve">                                                                                 </w:t>
      </w:r>
      <w:r w:rsidR="00EB26D7" w:rsidRPr="006B259F">
        <w:rPr>
          <w:b/>
          <w:i/>
          <w:color w:val="000000"/>
        </w:rPr>
        <w:t>МУП «Водоканал-Ревда»</w:t>
      </w:r>
    </w:p>
    <w:p w:rsidR="00EB26D7" w:rsidRDefault="00EB26D7" w:rsidP="00EB26D7">
      <w:pPr>
        <w:jc w:val="right"/>
      </w:pPr>
    </w:p>
    <w:p w:rsidR="00EB26D7" w:rsidRPr="00EB26D7" w:rsidRDefault="00EB26D7" w:rsidP="00EB26D7">
      <w:pPr>
        <w:jc w:val="center"/>
        <w:rPr>
          <w:b/>
          <w:i/>
        </w:rPr>
      </w:pPr>
      <w:r w:rsidRPr="00EB26D7">
        <w:rPr>
          <w:b/>
          <w:i/>
        </w:rPr>
        <w:t>З А Я В Л Е Н И Е</w:t>
      </w:r>
    </w:p>
    <w:p w:rsidR="00EB26D7" w:rsidRDefault="00EB26D7" w:rsidP="00EB26D7">
      <w:pPr>
        <w:jc w:val="center"/>
        <w:rPr>
          <w:i/>
        </w:rPr>
      </w:pPr>
      <w:r w:rsidRPr="00EB26D7">
        <w:rPr>
          <w:b/>
          <w:i/>
        </w:rPr>
        <w:t>о подключении объекта к  системам</w:t>
      </w:r>
      <w:r>
        <w:rPr>
          <w:b/>
          <w:i/>
        </w:rPr>
        <w:t xml:space="preserve"> холодного </w:t>
      </w:r>
      <w:r w:rsidRPr="00EB26D7">
        <w:rPr>
          <w:b/>
          <w:i/>
        </w:rPr>
        <w:t>водоснабжения и водоотведения</w:t>
      </w:r>
    </w:p>
    <w:p w:rsidR="00EB26D7" w:rsidRDefault="00EB26D7" w:rsidP="00EB26D7">
      <w:pPr>
        <w:jc w:val="center"/>
      </w:pPr>
    </w:p>
    <w:p w:rsidR="00EB26D7" w:rsidRDefault="00EB26D7" w:rsidP="00EB26D7">
      <w:pPr>
        <w:jc w:val="both"/>
      </w:pPr>
    </w:p>
    <w:p w:rsidR="00EB26D7" w:rsidRDefault="00EB26D7" w:rsidP="00EB26D7">
      <w:pPr>
        <w:jc w:val="both"/>
      </w:pPr>
    </w:p>
    <w:p w:rsidR="00EB26D7" w:rsidRDefault="00EB26D7" w:rsidP="00EB26D7">
      <w:pPr>
        <w:jc w:val="both"/>
      </w:pPr>
      <w:r>
        <w:t>Заказчик (полное и сокращенное наименования организации, для физических лиц - фамилия, имя, отчество)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_________________________________________________________________________________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Наименование объекта _____________________________________________________________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 xml:space="preserve">_________________________________________________________________________________ 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Сведения о назначении объекта_____________________________________________________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_________________________________________________________________________________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 xml:space="preserve">Сведения </w:t>
      </w:r>
      <w:r>
        <w:rPr>
          <w:i/>
        </w:rPr>
        <w:t xml:space="preserve"> </w:t>
      </w:r>
      <w:r>
        <w:t>о высоте и этажности зданий    _____________________________________________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Площадка строительства (адрес) ____________________________________________________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Планируемый срок ввода объекта в эксплуатацию 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Местонахождение и почтовый адрес заказчика 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_________________________________________________________________________________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ИНН ____________________________________</w:t>
      </w:r>
    </w:p>
    <w:p w:rsidR="00EB26D7" w:rsidRDefault="00EB26D7" w:rsidP="00EB26D7">
      <w:pPr>
        <w:spacing w:line="240" w:lineRule="exact"/>
        <w:jc w:val="both"/>
      </w:pPr>
    </w:p>
    <w:p w:rsidR="00EB26D7" w:rsidRDefault="00EB26D7" w:rsidP="00EB26D7">
      <w:pPr>
        <w:spacing w:line="240" w:lineRule="exact"/>
        <w:jc w:val="both"/>
      </w:pPr>
      <w:r>
        <w:t>Контактные телефоны ________________________________________________</w:t>
      </w:r>
    </w:p>
    <w:p w:rsidR="00EB26D7" w:rsidRDefault="00EB26D7" w:rsidP="00EB26D7">
      <w:pPr>
        <w:jc w:val="both"/>
        <w:rPr>
          <w:i/>
        </w:rPr>
      </w:pPr>
    </w:p>
    <w:p w:rsidR="00EB26D7" w:rsidRDefault="00EB26D7" w:rsidP="00EB26D7">
      <w:pPr>
        <w:jc w:val="both"/>
        <w:rPr>
          <w:i/>
        </w:rPr>
      </w:pPr>
      <w:r>
        <w:rPr>
          <w:i/>
        </w:rPr>
        <w:t>1. Водоснабжение</w:t>
      </w:r>
    </w:p>
    <w:p w:rsidR="00EB26D7" w:rsidRDefault="00EB26D7" w:rsidP="00EB26D7">
      <w:pPr>
        <w:jc w:val="both"/>
      </w:pPr>
      <w:r>
        <w:t>1.1. среднесуточный расход воды, _______ м</w:t>
      </w:r>
      <w:r>
        <w:rPr>
          <w:vertAlign w:val="superscript"/>
        </w:rPr>
        <w:t>3</w:t>
      </w:r>
      <w:r>
        <w:t>/сут., в том числе:</w:t>
      </w:r>
    </w:p>
    <w:p w:rsidR="00EB26D7" w:rsidRDefault="00EB26D7" w:rsidP="00EB26D7">
      <w:pPr>
        <w:numPr>
          <w:ilvl w:val="0"/>
          <w:numId w:val="12"/>
        </w:numPr>
        <w:tabs>
          <w:tab w:val="left" w:pos="360"/>
        </w:tabs>
        <w:suppressAutoHyphens/>
        <w:jc w:val="both"/>
      </w:pPr>
      <w:r>
        <w:t>холодной _______ м</w:t>
      </w:r>
      <w:r>
        <w:rPr>
          <w:vertAlign w:val="superscript"/>
        </w:rPr>
        <w:t>3</w:t>
      </w:r>
      <w:r>
        <w:t>/сут.;</w:t>
      </w:r>
    </w:p>
    <w:p w:rsidR="00EB26D7" w:rsidRDefault="00EB26D7" w:rsidP="00EB26D7">
      <w:pPr>
        <w:numPr>
          <w:ilvl w:val="0"/>
          <w:numId w:val="12"/>
        </w:numPr>
        <w:tabs>
          <w:tab w:val="left" w:pos="360"/>
        </w:tabs>
        <w:suppressAutoHyphens/>
        <w:jc w:val="both"/>
      </w:pPr>
      <w:r>
        <w:t>горячей    _______ м</w:t>
      </w:r>
      <w:r>
        <w:rPr>
          <w:vertAlign w:val="superscript"/>
        </w:rPr>
        <w:t>3</w:t>
      </w:r>
      <w:r>
        <w:t>/сут.;</w:t>
      </w:r>
    </w:p>
    <w:p w:rsidR="00EB26D7" w:rsidRDefault="00EB26D7" w:rsidP="00EB26D7">
      <w:pPr>
        <w:jc w:val="both"/>
      </w:pPr>
      <w:r>
        <w:t>1.2. расход воды на пожаротушение:</w:t>
      </w:r>
    </w:p>
    <w:p w:rsidR="00EB26D7" w:rsidRDefault="00EB26D7" w:rsidP="00EB26D7">
      <w:pPr>
        <w:jc w:val="both"/>
      </w:pPr>
      <w:r>
        <w:t>внутреннее_______ л/с.;</w:t>
      </w:r>
    </w:p>
    <w:p w:rsidR="00EB26D7" w:rsidRDefault="00EB26D7" w:rsidP="00EB26D7">
      <w:pPr>
        <w:jc w:val="both"/>
      </w:pPr>
      <w:r>
        <w:t>наружное  _______л/с.</w:t>
      </w:r>
    </w:p>
    <w:p w:rsidR="00EB26D7" w:rsidRDefault="00EB26D7" w:rsidP="00EB26D7">
      <w:pPr>
        <w:jc w:val="both"/>
      </w:pPr>
      <w:r>
        <w:t xml:space="preserve">1.3.требуемый свободный напор на вводе _____ м </w:t>
      </w:r>
      <w:r>
        <w:rPr>
          <w:sz w:val="16"/>
        </w:rPr>
        <w:t>Н</w:t>
      </w:r>
      <w:r>
        <w:rPr>
          <w:sz w:val="16"/>
          <w:vertAlign w:val="subscript"/>
        </w:rPr>
        <w:t>2</w:t>
      </w:r>
      <w:r>
        <w:rPr>
          <w:sz w:val="16"/>
        </w:rPr>
        <w:t xml:space="preserve">О </w:t>
      </w:r>
      <w:r>
        <w:t>(этажность).</w:t>
      </w:r>
    </w:p>
    <w:p w:rsidR="00EB26D7" w:rsidRDefault="00EB26D7" w:rsidP="00EB26D7">
      <w:pPr>
        <w:jc w:val="both"/>
      </w:pPr>
    </w:p>
    <w:p w:rsidR="00EB26D7" w:rsidRDefault="00EB26D7" w:rsidP="00EB26D7">
      <w:pPr>
        <w:jc w:val="both"/>
        <w:rPr>
          <w:i/>
        </w:rPr>
      </w:pPr>
      <w:r>
        <w:rPr>
          <w:i/>
        </w:rPr>
        <w:t>2.Водоотведение</w:t>
      </w:r>
    </w:p>
    <w:p w:rsidR="00EB26D7" w:rsidRDefault="00EB26D7" w:rsidP="00EB26D7">
      <w:pPr>
        <w:jc w:val="both"/>
      </w:pPr>
      <w:r>
        <w:t>2.1.Среднесуточное количество сточных вод ______ м</w:t>
      </w:r>
      <w:r>
        <w:rPr>
          <w:vertAlign w:val="superscript"/>
        </w:rPr>
        <w:t>3</w:t>
      </w:r>
      <w:r>
        <w:t>/сут., в том числе:</w:t>
      </w:r>
    </w:p>
    <w:p w:rsidR="00EB26D7" w:rsidRDefault="00EB26D7" w:rsidP="00EB26D7">
      <w:pPr>
        <w:numPr>
          <w:ilvl w:val="0"/>
          <w:numId w:val="14"/>
        </w:numPr>
        <w:tabs>
          <w:tab w:val="left" w:pos="855"/>
          <w:tab w:val="left" w:pos="2565"/>
        </w:tabs>
        <w:suppressAutoHyphens/>
        <w:ind w:left="855"/>
        <w:jc w:val="both"/>
      </w:pPr>
      <w:r>
        <w:t>производственных стоков                    ______ м</w:t>
      </w:r>
      <w:r>
        <w:rPr>
          <w:vertAlign w:val="superscript"/>
        </w:rPr>
        <w:t>3</w:t>
      </w:r>
      <w:r>
        <w:t>/сут.</w:t>
      </w:r>
    </w:p>
    <w:p w:rsidR="00EB26D7" w:rsidRDefault="00EB26D7" w:rsidP="00EB26D7">
      <w:pPr>
        <w:jc w:val="both"/>
      </w:pPr>
      <w:r>
        <w:t>2.2.Качественный и количественный состав производственных сточных вод:</w:t>
      </w: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851"/>
        <w:gridCol w:w="6095"/>
        <w:gridCol w:w="2191"/>
      </w:tblGrid>
      <w:tr w:rsidR="00EB26D7" w:rsidTr="00EB26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center"/>
            </w:pPr>
            <w:r>
              <w:lastRenderedPageBreak/>
              <w:t>№ п.п.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center"/>
            </w:pPr>
            <w:r>
              <w:t>Наименование показателей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center"/>
            </w:pPr>
            <w:r>
              <w:t>Концентрация (мг/дм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EB26D7" w:rsidTr="00EB26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</w:tr>
      <w:tr w:rsidR="00EB26D7" w:rsidTr="00EB26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</w:tr>
      <w:tr w:rsidR="00EB26D7" w:rsidTr="00EB26D7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26D7" w:rsidRDefault="00EB26D7" w:rsidP="00F43377">
            <w:pPr>
              <w:snapToGrid w:val="0"/>
              <w:jc w:val="both"/>
            </w:pPr>
          </w:p>
        </w:tc>
      </w:tr>
    </w:tbl>
    <w:p w:rsidR="00EB26D7" w:rsidRDefault="00EB26D7" w:rsidP="00EB26D7">
      <w:pPr>
        <w:jc w:val="both"/>
      </w:pPr>
    </w:p>
    <w:p w:rsidR="00EB26D7" w:rsidRDefault="00EB26D7" w:rsidP="00EB26D7">
      <w:pPr>
        <w:jc w:val="both"/>
      </w:pPr>
      <w:r>
        <w:rPr>
          <w:i/>
          <w:u w:val="single"/>
        </w:rPr>
        <w:t>Приложение :</w:t>
      </w:r>
      <w:r>
        <w:t xml:space="preserve"> </w:t>
      </w:r>
    </w:p>
    <w:p w:rsidR="00EB26D7" w:rsidRDefault="00EB26D7" w:rsidP="00EB26D7">
      <w:pPr>
        <w:jc w:val="both"/>
      </w:pPr>
      <w:r>
        <w:t>1. документы, подтверждающие полномочия лица, подписавшего заявление;</w:t>
      </w:r>
    </w:p>
    <w:p w:rsidR="00EB26D7" w:rsidRDefault="00EB26D7" w:rsidP="00EB26D7">
      <w:pPr>
        <w:jc w:val="both"/>
      </w:pPr>
      <w:r>
        <w:t>2. правоустанавливающие документы на  земельный участок;</w:t>
      </w:r>
    </w:p>
    <w:p w:rsidR="00EB26D7" w:rsidRDefault="00EB26D7" w:rsidP="00EB26D7">
      <w:pPr>
        <w:jc w:val="both"/>
      </w:pPr>
      <w:r>
        <w:t>3. ситуационный план расположения объекта с привязкой к территории населенного пункта;</w:t>
      </w:r>
    </w:p>
    <w:p w:rsidR="00EB26D7" w:rsidRDefault="00EB26D7" w:rsidP="00EB26D7">
      <w:pPr>
        <w:jc w:val="both"/>
      </w:pPr>
      <w:r>
        <w:t>4. 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:rsidR="00EB26D7" w:rsidRDefault="00EB26D7" w:rsidP="00EB26D7">
      <w:pPr>
        <w:numPr>
          <w:ilvl w:val="0"/>
          <w:numId w:val="13"/>
        </w:numPr>
        <w:tabs>
          <w:tab w:val="left" w:pos="360"/>
        </w:tabs>
        <w:suppressAutoHyphens/>
        <w:ind w:left="360"/>
        <w:jc w:val="both"/>
      </w:pPr>
      <w:r>
        <w:t>баланс водопотребления и водоотведения подключаемого объекта с указанием видов водопользования, в том числе при пожаротушении;</w:t>
      </w:r>
    </w:p>
    <w:p w:rsidR="00EB26D7" w:rsidRDefault="00EB26D7" w:rsidP="00EB26D7">
      <w:pPr>
        <w:numPr>
          <w:ilvl w:val="0"/>
          <w:numId w:val="13"/>
        </w:numPr>
        <w:tabs>
          <w:tab w:val="left" w:pos="360"/>
        </w:tabs>
        <w:suppressAutoHyphens/>
        <w:ind w:left="360"/>
        <w:jc w:val="both"/>
      </w:pPr>
      <w:r>
        <w:t>сведения о субабонентах.</w:t>
      </w:r>
    </w:p>
    <w:p w:rsidR="00EB26D7" w:rsidRDefault="00EB26D7" w:rsidP="00EB26D7">
      <w:pPr>
        <w:numPr>
          <w:ilvl w:val="0"/>
          <w:numId w:val="13"/>
        </w:numPr>
        <w:tabs>
          <w:tab w:val="left" w:pos="360"/>
        </w:tabs>
        <w:suppressAutoHyphens/>
        <w:ind w:left="360"/>
        <w:jc w:val="both"/>
      </w:pPr>
      <w:r>
        <w:t>реквизиты предприятия.</w:t>
      </w:r>
    </w:p>
    <w:p w:rsidR="00EB26D7" w:rsidRDefault="00EB26D7" w:rsidP="00EB26D7">
      <w:pPr>
        <w:jc w:val="both"/>
      </w:pPr>
    </w:p>
    <w:p w:rsidR="00EB26D7" w:rsidRDefault="00EB26D7" w:rsidP="00EB26D7">
      <w:pPr>
        <w:jc w:val="both"/>
        <w:rPr>
          <w:i/>
        </w:rPr>
      </w:pPr>
    </w:p>
    <w:p w:rsidR="00EB26D7" w:rsidRDefault="00EB26D7" w:rsidP="00EB26D7">
      <w:pPr>
        <w:jc w:val="both"/>
        <w:rPr>
          <w:i/>
        </w:rPr>
      </w:pPr>
      <w:r>
        <w:rPr>
          <w:i/>
        </w:rPr>
        <w:t>Руководитель предприятия</w:t>
      </w:r>
    </w:p>
    <w:p w:rsidR="00EB26D7" w:rsidRDefault="00EB26D7" w:rsidP="00EB26D7">
      <w:pPr>
        <w:jc w:val="both"/>
        <w:rPr>
          <w:i/>
        </w:rPr>
      </w:pPr>
      <w:r>
        <w:rPr>
          <w:i/>
        </w:rPr>
        <w:t>(организации)</w:t>
      </w:r>
    </w:p>
    <w:p w:rsidR="00EB26D7" w:rsidRDefault="00EB26D7" w:rsidP="00EB26D7">
      <w:pPr>
        <w:jc w:val="both"/>
        <w:rPr>
          <w:i/>
        </w:rPr>
      </w:pPr>
    </w:p>
    <w:p w:rsidR="00EB26D7" w:rsidRDefault="00EB26D7" w:rsidP="00EB26D7">
      <w:pPr>
        <w:jc w:val="both"/>
        <w:rPr>
          <w:i/>
        </w:rPr>
      </w:pPr>
      <w:r w:rsidRPr="00DC645E">
        <w:t>Дата</w:t>
      </w:r>
    </w:p>
    <w:p w:rsidR="00EB26D7" w:rsidRDefault="00EB26D7" w:rsidP="00DD1DEE">
      <w:pPr>
        <w:spacing w:line="360" w:lineRule="auto"/>
        <w:jc w:val="both"/>
      </w:pPr>
    </w:p>
    <w:sectPr w:rsidR="00EB26D7" w:rsidSect="001D27A8">
      <w:pgSz w:w="11906" w:h="16838"/>
      <w:pgMar w:top="851" w:right="851" w:bottom="737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  <w:u w:val="none"/>
      </w:rPr>
    </w:lvl>
  </w:abstractNum>
  <w:abstractNum w:abstractNumId="3">
    <w:nsid w:val="0B89439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B2F1FF8"/>
    <w:multiLevelType w:val="singleLevel"/>
    <w:tmpl w:val="6FFEF8C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>
    <w:nsid w:val="2CDF321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6FC64D8"/>
    <w:multiLevelType w:val="multilevel"/>
    <w:tmpl w:val="EAD4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5209F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BE35D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9827E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6D371C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85E7AAC"/>
    <w:multiLevelType w:val="singleLevel"/>
    <w:tmpl w:val="F7D2EFC0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9"/>
  </w:num>
  <w:num w:numId="5">
    <w:abstractNumId w:val="11"/>
  </w:num>
  <w:num w:numId="6">
    <w:abstractNumId w:val="11"/>
    <w:lvlOverride w:ilvl="0">
      <w:lvl w:ilvl="0">
        <w:start w:val="2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>
    <w:abstractNumId w:val="4"/>
  </w:num>
  <w:num w:numId="8">
    <w:abstractNumId w:val="4"/>
    <w:lvlOverride w:ilvl="0">
      <w:lvl w:ilvl="0">
        <w:start w:val="2"/>
        <w:numFmt w:val="decimal"/>
        <w:lvlText w:val="2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9">
    <w:abstractNumId w:val="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2C1280"/>
    <w:rsid w:val="0001329D"/>
    <w:rsid w:val="000C3EE8"/>
    <w:rsid w:val="00110FDE"/>
    <w:rsid w:val="001B0E25"/>
    <w:rsid w:val="001D27A8"/>
    <w:rsid w:val="002C1280"/>
    <w:rsid w:val="006B259F"/>
    <w:rsid w:val="0078010F"/>
    <w:rsid w:val="00787BB8"/>
    <w:rsid w:val="00877054"/>
    <w:rsid w:val="00B571BD"/>
    <w:rsid w:val="00D035D1"/>
    <w:rsid w:val="00DD1DEE"/>
    <w:rsid w:val="00E45E16"/>
    <w:rsid w:val="00EB26D7"/>
    <w:rsid w:val="00F05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7054"/>
    <w:rPr>
      <w:sz w:val="24"/>
      <w:szCs w:val="24"/>
    </w:rPr>
  </w:style>
  <w:style w:type="paragraph" w:styleId="1">
    <w:name w:val="heading 1"/>
    <w:basedOn w:val="a"/>
    <w:next w:val="a"/>
    <w:qFormat/>
    <w:rsid w:val="00B571B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2C12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C12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C1280"/>
  </w:style>
  <w:style w:type="character" w:styleId="a4">
    <w:name w:val="Hyperlink"/>
    <w:basedOn w:val="a0"/>
    <w:rsid w:val="002C12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C11E4-6C99-4E83-9071-77AC3DBB9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Присоединение объектов к системам коммунального водоснабжения и канализации Условия подключения к водопроводу и канализации</vt:lpstr>
    </vt:vector>
  </TitlesOfParts>
  <Company>Home</Company>
  <LinksUpToDate>false</LinksUpToDate>
  <CharactersWithSpaces>6029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Присоединение объектов к системам коммунального водоснабжения и канализации Условия подключения к водопроводу и канализации</dc:title>
  <dc:creator>Tanya</dc:creator>
  <cp:lastModifiedBy>Максимова</cp:lastModifiedBy>
  <cp:revision>6</cp:revision>
  <cp:lastPrinted>2014-02-17T05:22:00Z</cp:lastPrinted>
  <dcterms:created xsi:type="dcterms:W3CDTF">2014-02-13T11:40:00Z</dcterms:created>
  <dcterms:modified xsi:type="dcterms:W3CDTF">2014-02-17T05:24:00Z</dcterms:modified>
</cp:coreProperties>
</file>