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176" w:rsidRPr="00695AFC" w:rsidRDefault="00BB5176" w:rsidP="00BB5176">
      <w:pPr>
        <w:pStyle w:val="Title"/>
        <w:ind w:firstLine="0"/>
        <w:rPr>
          <w:sz w:val="18"/>
          <w:szCs w:val="18"/>
        </w:rPr>
      </w:pPr>
      <w:bookmarkStart w:id="0" w:name="_GoBack"/>
      <w:r w:rsidRPr="00695AFC">
        <w:rPr>
          <w:sz w:val="18"/>
          <w:szCs w:val="18"/>
        </w:rPr>
        <w:t>АДМИНИСТРАЦИЯ МУНИЦИПАЛЬНОГО ОБРАЗОВАНИЯ ГОРОДСКОЕ ПОСЕЛЕНИЕ РЕВДА ЛОВОЗЕРСКОГО РАЙОНА МУРМАНСКОЙ ОБЛАСТИ</w:t>
      </w:r>
    </w:p>
    <w:p w:rsidR="00BB5176" w:rsidRPr="00695AFC" w:rsidRDefault="00BB5176" w:rsidP="00BB5176">
      <w:pPr>
        <w:pStyle w:val="Title"/>
        <w:ind w:firstLine="0"/>
        <w:rPr>
          <w:sz w:val="18"/>
          <w:szCs w:val="18"/>
        </w:rPr>
      </w:pPr>
    </w:p>
    <w:p w:rsidR="00BB5176" w:rsidRPr="00695AFC" w:rsidRDefault="00BB5176" w:rsidP="00BB5176">
      <w:pPr>
        <w:pStyle w:val="Title"/>
        <w:ind w:firstLine="0"/>
        <w:rPr>
          <w:sz w:val="18"/>
          <w:szCs w:val="18"/>
        </w:rPr>
      </w:pPr>
      <w:r w:rsidRPr="00695AFC">
        <w:rPr>
          <w:sz w:val="18"/>
          <w:szCs w:val="18"/>
        </w:rPr>
        <w:t>ПОСТАНОВЛЕНИЕ</w:t>
      </w:r>
    </w:p>
    <w:p w:rsidR="00BB5176" w:rsidRPr="00695AFC" w:rsidRDefault="00BB5176" w:rsidP="00BB5176">
      <w:pPr>
        <w:pStyle w:val="Title"/>
        <w:ind w:firstLine="0"/>
        <w:rPr>
          <w:sz w:val="18"/>
          <w:szCs w:val="18"/>
        </w:rPr>
      </w:pPr>
    </w:p>
    <w:p w:rsidR="00BB5176" w:rsidRPr="00695AFC" w:rsidRDefault="00BB5176" w:rsidP="00BB5176">
      <w:pPr>
        <w:pStyle w:val="Title"/>
        <w:ind w:firstLine="0"/>
        <w:rPr>
          <w:color w:val="000000"/>
          <w:sz w:val="18"/>
          <w:szCs w:val="18"/>
        </w:rPr>
      </w:pPr>
      <w:r w:rsidRPr="00695AFC">
        <w:rPr>
          <w:color w:val="000000"/>
          <w:sz w:val="18"/>
          <w:szCs w:val="18"/>
        </w:rPr>
        <w:t>2 апреля 2015г. № 68</w:t>
      </w:r>
    </w:p>
    <w:p w:rsidR="00BB5176" w:rsidRPr="00695AFC" w:rsidRDefault="00BB5176" w:rsidP="00BB5176">
      <w:pPr>
        <w:pStyle w:val="Title"/>
        <w:ind w:firstLine="0"/>
        <w:rPr>
          <w:sz w:val="18"/>
          <w:szCs w:val="18"/>
        </w:rPr>
      </w:pPr>
    </w:p>
    <w:p w:rsidR="00BB5176" w:rsidRPr="00695AFC" w:rsidRDefault="00BB5176" w:rsidP="00BB5176">
      <w:pPr>
        <w:pStyle w:val="Title"/>
        <w:ind w:firstLine="0"/>
        <w:rPr>
          <w:sz w:val="18"/>
          <w:szCs w:val="18"/>
        </w:rPr>
      </w:pPr>
      <w:r w:rsidRPr="00695AFC">
        <w:rPr>
          <w:sz w:val="18"/>
          <w:szCs w:val="18"/>
        </w:rPr>
        <w:t xml:space="preserve">Об утверждении примерного положения по оплате труда работников муниципальных бюджетных и казенных учреждений муниципального образования городское поселение Ревда </w:t>
      </w:r>
      <w:proofErr w:type="spellStart"/>
      <w:r w:rsidRPr="00695AFC">
        <w:rPr>
          <w:sz w:val="18"/>
          <w:szCs w:val="18"/>
        </w:rPr>
        <w:t>Ловозерского</w:t>
      </w:r>
      <w:proofErr w:type="spellEnd"/>
      <w:r w:rsidRPr="00695AFC">
        <w:rPr>
          <w:sz w:val="18"/>
          <w:szCs w:val="18"/>
        </w:rPr>
        <w:t xml:space="preserve"> района</w:t>
      </w:r>
    </w:p>
    <w:p w:rsidR="00BB5176" w:rsidRPr="00695AFC" w:rsidRDefault="00BB5176" w:rsidP="00BB5176">
      <w:pPr>
        <w:tabs>
          <w:tab w:val="left" w:pos="8041"/>
        </w:tabs>
        <w:suppressAutoHyphens/>
        <w:rPr>
          <w:rFonts w:cs="Arial"/>
          <w:sz w:val="18"/>
          <w:szCs w:val="18"/>
        </w:rPr>
      </w:pPr>
    </w:p>
    <w:p w:rsidR="00BB5176" w:rsidRPr="00695AFC" w:rsidRDefault="00BB5176" w:rsidP="00BB5176">
      <w:pPr>
        <w:tabs>
          <w:tab w:val="left" w:pos="8041"/>
        </w:tabs>
        <w:suppressAutoHyphens/>
        <w:rPr>
          <w:rFonts w:cs="Arial"/>
          <w:color w:val="000000"/>
          <w:sz w:val="18"/>
          <w:szCs w:val="18"/>
        </w:rPr>
      </w:pPr>
      <w:r w:rsidRPr="00695AFC">
        <w:rPr>
          <w:rFonts w:cs="Arial"/>
          <w:color w:val="000000"/>
          <w:sz w:val="18"/>
          <w:szCs w:val="18"/>
        </w:rPr>
        <w:t xml:space="preserve">В целях реализации принципа единообразного подхода к вопросу оплаты труда работников муниципальных бюджетных и казенных учреждений муниципального образования городского поселения Ревда </w:t>
      </w:r>
      <w:proofErr w:type="spellStart"/>
      <w:r w:rsidRPr="00695AFC">
        <w:rPr>
          <w:rFonts w:cs="Arial"/>
          <w:color w:val="000000"/>
          <w:sz w:val="18"/>
          <w:szCs w:val="18"/>
        </w:rPr>
        <w:t>Ловозерского</w:t>
      </w:r>
      <w:proofErr w:type="spellEnd"/>
      <w:r w:rsidRPr="00695AFC">
        <w:rPr>
          <w:rFonts w:cs="Arial"/>
          <w:color w:val="000000"/>
          <w:sz w:val="18"/>
          <w:szCs w:val="18"/>
        </w:rPr>
        <w:t xml:space="preserve"> района, </w:t>
      </w:r>
      <w:r w:rsidRPr="00695AFC">
        <w:rPr>
          <w:rFonts w:cs="Arial"/>
          <w:sz w:val="18"/>
          <w:szCs w:val="18"/>
        </w:rPr>
        <w:t xml:space="preserve">руководствуясь Федеральным законом от </w:t>
      </w:r>
      <w:hyperlink r:id="rId6" w:history="1">
        <w:r w:rsidRPr="00695AFC">
          <w:rPr>
            <w:rStyle w:val="a3"/>
            <w:sz w:val="18"/>
            <w:szCs w:val="18"/>
          </w:rPr>
          <w:t xml:space="preserve">06.10.2003 N 131-ФЗ </w:t>
        </w:r>
      </w:hyperlink>
      <w:r w:rsidRPr="00695AFC">
        <w:rPr>
          <w:rFonts w:cs="Arial"/>
          <w:sz w:val="18"/>
          <w:szCs w:val="18"/>
        </w:rPr>
        <w:t xml:space="preserve"> "Об общих принципах организации местного самоуправления в Российской Федерации" постановляю:</w:t>
      </w:r>
    </w:p>
    <w:p w:rsidR="00BB5176" w:rsidRPr="00695AFC" w:rsidRDefault="00BB5176" w:rsidP="00BB5176">
      <w:pPr>
        <w:tabs>
          <w:tab w:val="left" w:pos="8041"/>
        </w:tabs>
        <w:suppressAutoHyphens/>
        <w:rPr>
          <w:rFonts w:cs="Arial"/>
          <w:sz w:val="18"/>
          <w:szCs w:val="18"/>
        </w:rPr>
      </w:pPr>
      <w:r w:rsidRPr="00695AFC">
        <w:rPr>
          <w:rFonts w:cs="Arial"/>
          <w:sz w:val="18"/>
          <w:szCs w:val="18"/>
        </w:rPr>
        <w:t xml:space="preserve">1.Утвердить Примерное положение по оплате труда работников муниципальных бюджетного и казенного учреждений городского поселения Ревда </w:t>
      </w:r>
      <w:proofErr w:type="spellStart"/>
      <w:r w:rsidRPr="00695AFC">
        <w:rPr>
          <w:rFonts w:cs="Arial"/>
          <w:sz w:val="18"/>
          <w:szCs w:val="18"/>
        </w:rPr>
        <w:t>Ловозерского</w:t>
      </w:r>
      <w:proofErr w:type="spellEnd"/>
      <w:r w:rsidRPr="00695AFC">
        <w:rPr>
          <w:rFonts w:cs="Arial"/>
          <w:sz w:val="18"/>
          <w:szCs w:val="18"/>
        </w:rPr>
        <w:t xml:space="preserve"> района согласно приложению № 1;</w:t>
      </w:r>
    </w:p>
    <w:p w:rsidR="00BB5176" w:rsidRPr="00695AFC" w:rsidRDefault="00BB5176" w:rsidP="00BB5176">
      <w:pPr>
        <w:tabs>
          <w:tab w:val="left" w:pos="8041"/>
        </w:tabs>
        <w:suppressAutoHyphens/>
        <w:rPr>
          <w:rFonts w:cs="Arial"/>
          <w:sz w:val="18"/>
          <w:szCs w:val="18"/>
        </w:rPr>
      </w:pPr>
      <w:r w:rsidRPr="00695AFC">
        <w:rPr>
          <w:rFonts w:cs="Arial"/>
          <w:sz w:val="18"/>
          <w:szCs w:val="18"/>
        </w:rPr>
        <w:t xml:space="preserve">2.Руководителям муниципальных бюджетных и казенных учреждений, подведомственных администрации </w:t>
      </w:r>
      <w:r w:rsidRPr="00695AFC">
        <w:rPr>
          <w:rFonts w:cs="Arial"/>
          <w:color w:val="000000"/>
          <w:sz w:val="18"/>
          <w:szCs w:val="18"/>
        </w:rPr>
        <w:t xml:space="preserve">муниципального образования городское поселение Ревда </w:t>
      </w:r>
      <w:proofErr w:type="spellStart"/>
      <w:r w:rsidRPr="00695AFC">
        <w:rPr>
          <w:rFonts w:cs="Arial"/>
          <w:color w:val="000000"/>
          <w:sz w:val="18"/>
          <w:szCs w:val="18"/>
        </w:rPr>
        <w:t>Ловозерского</w:t>
      </w:r>
      <w:proofErr w:type="spellEnd"/>
      <w:r w:rsidRPr="00695AFC">
        <w:rPr>
          <w:rFonts w:cs="Arial"/>
          <w:color w:val="000000"/>
          <w:sz w:val="18"/>
          <w:szCs w:val="18"/>
        </w:rPr>
        <w:t xml:space="preserve"> района</w:t>
      </w:r>
      <w:r w:rsidRPr="00695AFC">
        <w:rPr>
          <w:rFonts w:cs="Arial"/>
          <w:sz w:val="18"/>
          <w:szCs w:val="18"/>
        </w:rPr>
        <w:t>, привести локальные нормативные правовые акты учреждений в соответствие с настоящим постановлением.</w:t>
      </w:r>
    </w:p>
    <w:p w:rsidR="00BB5176" w:rsidRPr="00695AFC" w:rsidRDefault="00BB5176" w:rsidP="00BB5176">
      <w:pPr>
        <w:shd w:val="clear" w:color="auto" w:fill="FFFFFF"/>
        <w:tabs>
          <w:tab w:val="left" w:pos="561"/>
        </w:tabs>
        <w:suppressAutoHyphens/>
        <w:rPr>
          <w:rFonts w:cs="Arial"/>
          <w:sz w:val="18"/>
          <w:szCs w:val="18"/>
        </w:rPr>
      </w:pPr>
      <w:r w:rsidRPr="00695AFC">
        <w:rPr>
          <w:rFonts w:cs="Arial"/>
          <w:sz w:val="18"/>
          <w:szCs w:val="18"/>
        </w:rPr>
        <w:t xml:space="preserve"> 3.Признать утратившим силу:</w:t>
      </w:r>
    </w:p>
    <w:p w:rsidR="00BB5176" w:rsidRPr="00695AFC" w:rsidRDefault="00BB5176" w:rsidP="00BB5176">
      <w:pPr>
        <w:shd w:val="clear" w:color="auto" w:fill="FFFFFF"/>
        <w:suppressAutoHyphens/>
        <w:rPr>
          <w:rFonts w:cs="Arial"/>
          <w:sz w:val="18"/>
          <w:szCs w:val="18"/>
        </w:rPr>
      </w:pPr>
      <w:r w:rsidRPr="00695AFC">
        <w:rPr>
          <w:rFonts w:cs="Arial"/>
          <w:sz w:val="18"/>
          <w:szCs w:val="18"/>
        </w:rPr>
        <w:t xml:space="preserve">- </w:t>
      </w:r>
      <w:r w:rsidRPr="00695AFC">
        <w:rPr>
          <w:rFonts w:cs="Arial"/>
          <w:color w:val="000000"/>
          <w:sz w:val="18"/>
          <w:szCs w:val="18"/>
        </w:rPr>
        <w:t xml:space="preserve">постановление главы администрации муниципального образования городское поселение Ревда </w:t>
      </w:r>
      <w:proofErr w:type="spellStart"/>
      <w:r w:rsidRPr="00695AFC">
        <w:rPr>
          <w:rFonts w:cs="Arial"/>
          <w:color w:val="000000"/>
          <w:sz w:val="18"/>
          <w:szCs w:val="18"/>
        </w:rPr>
        <w:t>Ловозерского</w:t>
      </w:r>
      <w:proofErr w:type="spellEnd"/>
      <w:r w:rsidRPr="00695AFC">
        <w:rPr>
          <w:rFonts w:cs="Arial"/>
          <w:color w:val="000000"/>
          <w:sz w:val="18"/>
          <w:szCs w:val="18"/>
        </w:rPr>
        <w:t xml:space="preserve"> района от </w:t>
      </w:r>
      <w:hyperlink r:id="rId7" w:history="1">
        <w:r w:rsidRPr="00695AFC">
          <w:rPr>
            <w:rStyle w:val="a3"/>
            <w:sz w:val="18"/>
            <w:szCs w:val="18"/>
          </w:rPr>
          <w:t xml:space="preserve">31 января 2012 года № 27 </w:t>
        </w:r>
      </w:hyperlink>
      <w:r w:rsidRPr="00695AFC">
        <w:rPr>
          <w:rFonts w:cs="Arial"/>
          <w:bCs/>
          <w:sz w:val="18"/>
          <w:szCs w:val="18"/>
        </w:rPr>
        <w:t xml:space="preserve"> «Об оплате труда работников муниципальных бюджетного и казенного учреждений городского поселения Ревда </w:t>
      </w:r>
      <w:proofErr w:type="spellStart"/>
      <w:r w:rsidRPr="00695AFC">
        <w:rPr>
          <w:rFonts w:cs="Arial"/>
          <w:bCs/>
          <w:sz w:val="18"/>
          <w:szCs w:val="18"/>
        </w:rPr>
        <w:t>Ловозерского</w:t>
      </w:r>
      <w:proofErr w:type="spellEnd"/>
      <w:r w:rsidRPr="00695AFC">
        <w:rPr>
          <w:rFonts w:cs="Arial"/>
          <w:bCs/>
          <w:sz w:val="18"/>
          <w:szCs w:val="18"/>
        </w:rPr>
        <w:t xml:space="preserve"> района».</w:t>
      </w:r>
    </w:p>
    <w:p w:rsidR="00BB5176" w:rsidRPr="00695AFC" w:rsidRDefault="00BB5176" w:rsidP="00BB5176">
      <w:pPr>
        <w:shd w:val="clear" w:color="auto" w:fill="FFFFFF"/>
        <w:suppressAutoHyphens/>
        <w:rPr>
          <w:rFonts w:cs="Arial"/>
          <w:sz w:val="18"/>
          <w:szCs w:val="18"/>
        </w:rPr>
      </w:pPr>
      <w:r w:rsidRPr="00695AFC">
        <w:rPr>
          <w:rFonts w:cs="Arial"/>
          <w:color w:val="000000"/>
          <w:sz w:val="18"/>
          <w:szCs w:val="18"/>
        </w:rPr>
        <w:t xml:space="preserve">- постановление главы администрации муниципального образования городское поселение Ревда </w:t>
      </w:r>
      <w:proofErr w:type="spellStart"/>
      <w:r w:rsidRPr="00695AFC">
        <w:rPr>
          <w:rFonts w:cs="Arial"/>
          <w:color w:val="000000"/>
          <w:sz w:val="18"/>
          <w:szCs w:val="18"/>
        </w:rPr>
        <w:t>Ловозерского</w:t>
      </w:r>
      <w:proofErr w:type="spellEnd"/>
      <w:r w:rsidRPr="00695AFC">
        <w:rPr>
          <w:rFonts w:cs="Arial"/>
          <w:color w:val="000000"/>
          <w:sz w:val="18"/>
          <w:szCs w:val="18"/>
        </w:rPr>
        <w:t xml:space="preserve"> района от </w:t>
      </w:r>
      <w:hyperlink r:id="rId8" w:history="1">
        <w:r w:rsidRPr="00695AFC">
          <w:rPr>
            <w:rStyle w:val="a3"/>
            <w:sz w:val="18"/>
            <w:szCs w:val="18"/>
          </w:rPr>
          <w:t xml:space="preserve">7 февраля 2012 года № 41 </w:t>
        </w:r>
      </w:hyperlink>
      <w:r w:rsidRPr="00695AFC">
        <w:rPr>
          <w:rFonts w:cs="Arial"/>
          <w:bCs/>
          <w:sz w:val="18"/>
          <w:szCs w:val="18"/>
        </w:rPr>
        <w:t xml:space="preserve"> «Об утверждении примерного положения по оплате труда работников муниципального бюджетного и казенного учреждений муниципального</w:t>
      </w:r>
      <w:r w:rsidRPr="00695AFC">
        <w:rPr>
          <w:rFonts w:cs="Arial"/>
          <w:sz w:val="18"/>
          <w:szCs w:val="18"/>
        </w:rPr>
        <w:t xml:space="preserve"> </w:t>
      </w:r>
      <w:r w:rsidRPr="00695AFC">
        <w:rPr>
          <w:rFonts w:cs="Arial"/>
          <w:bCs/>
          <w:sz w:val="18"/>
          <w:szCs w:val="18"/>
        </w:rPr>
        <w:t xml:space="preserve">образования городское поселение Ревда </w:t>
      </w:r>
      <w:proofErr w:type="spellStart"/>
      <w:r w:rsidRPr="00695AFC">
        <w:rPr>
          <w:rFonts w:cs="Arial"/>
          <w:bCs/>
          <w:sz w:val="18"/>
          <w:szCs w:val="18"/>
        </w:rPr>
        <w:t>Ловозерского</w:t>
      </w:r>
      <w:proofErr w:type="spellEnd"/>
      <w:r w:rsidRPr="00695AFC">
        <w:rPr>
          <w:rFonts w:cs="Arial"/>
          <w:bCs/>
          <w:sz w:val="18"/>
          <w:szCs w:val="18"/>
        </w:rPr>
        <w:t xml:space="preserve"> района».</w:t>
      </w:r>
    </w:p>
    <w:p w:rsidR="00BB5176" w:rsidRPr="00695AFC" w:rsidRDefault="00BB5176" w:rsidP="00BB5176">
      <w:pPr>
        <w:tabs>
          <w:tab w:val="left" w:pos="8041"/>
        </w:tabs>
        <w:suppressAutoHyphens/>
        <w:rPr>
          <w:rFonts w:cs="Arial"/>
          <w:sz w:val="18"/>
          <w:szCs w:val="18"/>
        </w:rPr>
      </w:pPr>
      <w:r w:rsidRPr="00695AFC">
        <w:rPr>
          <w:rFonts w:cs="Arial"/>
          <w:sz w:val="18"/>
          <w:szCs w:val="18"/>
        </w:rPr>
        <w:t>4.Действие настоящего постановления распространяется на правоотношения, возникшие с 01.01.2015г.</w:t>
      </w:r>
    </w:p>
    <w:p w:rsidR="00BB5176" w:rsidRPr="00695AFC" w:rsidRDefault="00BB5176" w:rsidP="00BB5176">
      <w:pPr>
        <w:tabs>
          <w:tab w:val="left" w:pos="8041"/>
        </w:tabs>
        <w:suppressAutoHyphens/>
        <w:rPr>
          <w:rFonts w:cs="Arial"/>
          <w:sz w:val="18"/>
          <w:szCs w:val="18"/>
        </w:rPr>
      </w:pPr>
      <w:r w:rsidRPr="00695AFC">
        <w:rPr>
          <w:rFonts w:cs="Arial"/>
          <w:sz w:val="18"/>
          <w:szCs w:val="18"/>
        </w:rPr>
        <w:t xml:space="preserve">5. </w:t>
      </w:r>
      <w:proofErr w:type="gramStart"/>
      <w:r w:rsidRPr="00695AFC">
        <w:rPr>
          <w:rFonts w:cs="Arial"/>
          <w:sz w:val="18"/>
          <w:szCs w:val="18"/>
        </w:rPr>
        <w:t>Контроль за</w:t>
      </w:r>
      <w:proofErr w:type="gramEnd"/>
      <w:r w:rsidRPr="00695AFC">
        <w:rPr>
          <w:rFonts w:cs="Arial"/>
          <w:sz w:val="18"/>
          <w:szCs w:val="18"/>
        </w:rPr>
        <w:t xml:space="preserve"> исполнением настоящего постановления оставляю за собой.</w:t>
      </w:r>
    </w:p>
    <w:p w:rsidR="00BB5176" w:rsidRPr="00695AFC" w:rsidRDefault="00BB5176" w:rsidP="00BB5176">
      <w:pPr>
        <w:pStyle w:val="ConsPlusNormal"/>
        <w:widowControl/>
        <w:suppressAutoHyphens/>
        <w:ind w:firstLine="567"/>
        <w:jc w:val="both"/>
        <w:rPr>
          <w:sz w:val="18"/>
          <w:szCs w:val="18"/>
        </w:rPr>
      </w:pPr>
    </w:p>
    <w:p w:rsidR="00BB5176" w:rsidRPr="00695AFC" w:rsidRDefault="00BB5176" w:rsidP="00BB5176">
      <w:pPr>
        <w:pStyle w:val="ConsPlusNormal"/>
        <w:widowControl/>
        <w:suppressAutoHyphens/>
        <w:ind w:firstLine="567"/>
        <w:jc w:val="both"/>
        <w:rPr>
          <w:sz w:val="18"/>
          <w:szCs w:val="18"/>
        </w:rPr>
      </w:pPr>
      <w:r w:rsidRPr="00695AFC">
        <w:rPr>
          <w:sz w:val="18"/>
          <w:szCs w:val="18"/>
        </w:rPr>
        <w:t>Глава администрации</w:t>
      </w:r>
    </w:p>
    <w:p w:rsidR="00BB5176" w:rsidRPr="00695AFC" w:rsidRDefault="00BB5176" w:rsidP="00BB5176">
      <w:pPr>
        <w:pStyle w:val="ConsPlusNormal"/>
        <w:widowControl/>
        <w:suppressAutoHyphens/>
        <w:ind w:firstLine="567"/>
        <w:jc w:val="both"/>
        <w:rPr>
          <w:sz w:val="18"/>
          <w:szCs w:val="18"/>
        </w:rPr>
      </w:pPr>
      <w:r w:rsidRPr="00695AFC">
        <w:rPr>
          <w:sz w:val="18"/>
          <w:szCs w:val="18"/>
        </w:rPr>
        <w:t>муниципального образования</w:t>
      </w:r>
    </w:p>
    <w:p w:rsidR="00BB5176" w:rsidRPr="00695AFC" w:rsidRDefault="00BB5176" w:rsidP="00BB5176">
      <w:pPr>
        <w:pStyle w:val="ConsPlusNormal"/>
        <w:widowControl/>
        <w:suppressAutoHyphens/>
        <w:ind w:firstLine="567"/>
        <w:jc w:val="both"/>
        <w:rPr>
          <w:sz w:val="18"/>
          <w:szCs w:val="18"/>
        </w:rPr>
      </w:pPr>
      <w:r w:rsidRPr="00695AFC">
        <w:rPr>
          <w:sz w:val="18"/>
          <w:szCs w:val="18"/>
        </w:rPr>
        <w:t>городское поселение Ревда</w:t>
      </w:r>
    </w:p>
    <w:p w:rsidR="00BB5176" w:rsidRPr="00695AFC" w:rsidRDefault="00BB5176" w:rsidP="00BB5176">
      <w:pPr>
        <w:pStyle w:val="ConsPlusNormal"/>
        <w:widowControl/>
        <w:suppressAutoHyphens/>
        <w:ind w:firstLine="567"/>
        <w:jc w:val="both"/>
        <w:rPr>
          <w:sz w:val="18"/>
          <w:szCs w:val="18"/>
        </w:rPr>
      </w:pPr>
      <w:proofErr w:type="spellStart"/>
      <w:r w:rsidRPr="00695AFC">
        <w:rPr>
          <w:sz w:val="18"/>
          <w:szCs w:val="18"/>
        </w:rPr>
        <w:t>Ловозерского</w:t>
      </w:r>
      <w:proofErr w:type="spellEnd"/>
      <w:r w:rsidRPr="00695AFC">
        <w:rPr>
          <w:sz w:val="18"/>
          <w:szCs w:val="18"/>
        </w:rPr>
        <w:t xml:space="preserve"> района </w:t>
      </w:r>
    </w:p>
    <w:p w:rsidR="00BB5176" w:rsidRPr="00695AFC" w:rsidRDefault="00BB5176" w:rsidP="00BB5176">
      <w:pPr>
        <w:pStyle w:val="ConsPlusNormal"/>
        <w:widowControl/>
        <w:suppressAutoHyphens/>
        <w:ind w:firstLine="567"/>
        <w:jc w:val="both"/>
        <w:rPr>
          <w:sz w:val="18"/>
          <w:szCs w:val="18"/>
        </w:rPr>
      </w:pPr>
      <w:proofErr w:type="spellStart"/>
      <w:r w:rsidRPr="00695AFC">
        <w:rPr>
          <w:sz w:val="18"/>
          <w:szCs w:val="18"/>
        </w:rPr>
        <w:t>Г.К.Дюсембаев</w:t>
      </w:r>
      <w:proofErr w:type="spellEnd"/>
    </w:p>
    <w:p w:rsidR="00BB5176" w:rsidRPr="00695AFC" w:rsidRDefault="00BB5176" w:rsidP="00BB5176">
      <w:pPr>
        <w:suppressAutoHyphens/>
        <w:rPr>
          <w:rFonts w:cs="Arial"/>
          <w:color w:val="000000"/>
          <w:sz w:val="18"/>
          <w:szCs w:val="18"/>
        </w:rPr>
      </w:pPr>
    </w:p>
    <w:p w:rsidR="00BB5176" w:rsidRPr="00695AFC" w:rsidRDefault="00BB5176" w:rsidP="00BB5176">
      <w:pPr>
        <w:suppressAutoHyphens/>
        <w:jc w:val="right"/>
        <w:rPr>
          <w:rFonts w:cs="Arial"/>
          <w:b/>
          <w:color w:val="000000"/>
          <w:sz w:val="18"/>
          <w:szCs w:val="18"/>
        </w:rPr>
      </w:pPr>
      <w:r w:rsidRPr="00695AFC">
        <w:rPr>
          <w:rFonts w:cs="Arial"/>
          <w:b/>
          <w:color w:val="000000"/>
          <w:sz w:val="18"/>
          <w:szCs w:val="18"/>
        </w:rPr>
        <w:t>Приложение №1</w:t>
      </w:r>
    </w:p>
    <w:p w:rsidR="00BB5176" w:rsidRPr="00695AFC" w:rsidRDefault="00BB5176" w:rsidP="00BB5176">
      <w:pPr>
        <w:suppressAutoHyphens/>
        <w:jc w:val="right"/>
        <w:rPr>
          <w:rFonts w:cs="Arial"/>
          <w:b/>
          <w:color w:val="000000"/>
          <w:sz w:val="18"/>
          <w:szCs w:val="18"/>
        </w:rPr>
      </w:pPr>
      <w:r w:rsidRPr="00695AFC">
        <w:rPr>
          <w:rFonts w:cs="Arial"/>
          <w:b/>
          <w:color w:val="000000"/>
          <w:sz w:val="18"/>
          <w:szCs w:val="18"/>
        </w:rPr>
        <w:t>Утверждено постановлением</w:t>
      </w:r>
    </w:p>
    <w:p w:rsidR="00BB5176" w:rsidRPr="00695AFC" w:rsidRDefault="00BB5176" w:rsidP="00BB5176">
      <w:pPr>
        <w:suppressAutoHyphens/>
        <w:jc w:val="right"/>
        <w:rPr>
          <w:rFonts w:cs="Arial"/>
          <w:b/>
          <w:color w:val="000000"/>
          <w:sz w:val="18"/>
          <w:szCs w:val="18"/>
        </w:rPr>
      </w:pPr>
      <w:r w:rsidRPr="00695AFC">
        <w:rPr>
          <w:rFonts w:cs="Arial"/>
          <w:b/>
          <w:color w:val="000000"/>
          <w:sz w:val="18"/>
          <w:szCs w:val="18"/>
        </w:rPr>
        <w:t>главы администрации</w:t>
      </w:r>
    </w:p>
    <w:p w:rsidR="00BB5176" w:rsidRPr="00695AFC" w:rsidRDefault="00BB5176" w:rsidP="00BB5176">
      <w:pPr>
        <w:suppressAutoHyphens/>
        <w:jc w:val="right"/>
        <w:rPr>
          <w:rFonts w:cs="Arial"/>
          <w:b/>
          <w:color w:val="000000"/>
          <w:sz w:val="18"/>
          <w:szCs w:val="18"/>
        </w:rPr>
      </w:pPr>
      <w:r w:rsidRPr="00695AFC">
        <w:rPr>
          <w:rFonts w:cs="Arial"/>
          <w:b/>
          <w:color w:val="000000"/>
          <w:sz w:val="18"/>
          <w:szCs w:val="18"/>
        </w:rPr>
        <w:t>муниципального образования</w:t>
      </w:r>
    </w:p>
    <w:p w:rsidR="00BB5176" w:rsidRPr="00695AFC" w:rsidRDefault="00BB5176" w:rsidP="00BB5176">
      <w:pPr>
        <w:suppressAutoHyphens/>
        <w:jc w:val="right"/>
        <w:rPr>
          <w:rFonts w:cs="Arial"/>
          <w:b/>
          <w:color w:val="000000"/>
          <w:sz w:val="18"/>
          <w:szCs w:val="18"/>
        </w:rPr>
      </w:pPr>
      <w:r w:rsidRPr="00695AFC">
        <w:rPr>
          <w:rFonts w:cs="Arial"/>
          <w:b/>
          <w:color w:val="000000"/>
          <w:sz w:val="18"/>
          <w:szCs w:val="18"/>
        </w:rPr>
        <w:t>городское поселение Ревда</w:t>
      </w:r>
    </w:p>
    <w:p w:rsidR="00BB5176" w:rsidRPr="00695AFC" w:rsidRDefault="00BB5176" w:rsidP="00BB5176">
      <w:pPr>
        <w:suppressAutoHyphens/>
        <w:jc w:val="right"/>
        <w:rPr>
          <w:rFonts w:cs="Arial"/>
          <w:b/>
          <w:color w:val="000000"/>
          <w:sz w:val="18"/>
          <w:szCs w:val="18"/>
        </w:rPr>
      </w:pPr>
      <w:proofErr w:type="spellStart"/>
      <w:r w:rsidRPr="00695AFC">
        <w:rPr>
          <w:rFonts w:cs="Arial"/>
          <w:b/>
          <w:color w:val="000000"/>
          <w:sz w:val="18"/>
          <w:szCs w:val="18"/>
        </w:rPr>
        <w:t>Ловозерского</w:t>
      </w:r>
      <w:proofErr w:type="spellEnd"/>
      <w:r w:rsidRPr="00695AFC">
        <w:rPr>
          <w:rFonts w:cs="Arial"/>
          <w:b/>
          <w:color w:val="000000"/>
          <w:sz w:val="18"/>
          <w:szCs w:val="18"/>
        </w:rPr>
        <w:t xml:space="preserve"> района</w:t>
      </w:r>
    </w:p>
    <w:p w:rsidR="00BB5176" w:rsidRPr="00695AFC" w:rsidRDefault="00BB5176" w:rsidP="00BB5176">
      <w:pPr>
        <w:suppressAutoHyphens/>
        <w:jc w:val="right"/>
        <w:rPr>
          <w:rFonts w:cs="Arial"/>
          <w:b/>
          <w:color w:val="000000"/>
          <w:sz w:val="18"/>
          <w:szCs w:val="18"/>
        </w:rPr>
      </w:pPr>
      <w:r w:rsidRPr="00695AFC">
        <w:rPr>
          <w:rFonts w:cs="Arial"/>
          <w:b/>
          <w:color w:val="000000"/>
          <w:sz w:val="18"/>
          <w:szCs w:val="18"/>
        </w:rPr>
        <w:t>от 2 апреля 2015 года № 68</w:t>
      </w:r>
    </w:p>
    <w:p w:rsidR="00BB5176" w:rsidRPr="00695AFC" w:rsidRDefault="00BB5176" w:rsidP="00BB5176">
      <w:pPr>
        <w:suppressAutoHyphens/>
        <w:rPr>
          <w:rFonts w:cs="Arial"/>
          <w:color w:val="000000"/>
          <w:sz w:val="18"/>
          <w:szCs w:val="18"/>
        </w:rPr>
      </w:pPr>
    </w:p>
    <w:p w:rsidR="00BB5176" w:rsidRPr="00695AFC" w:rsidRDefault="00BB5176" w:rsidP="00BB5176">
      <w:pPr>
        <w:pStyle w:val="1"/>
        <w:ind w:firstLine="0"/>
        <w:rPr>
          <w:b/>
          <w:bCs/>
          <w:sz w:val="18"/>
          <w:szCs w:val="18"/>
        </w:rPr>
      </w:pPr>
      <w:r w:rsidRPr="00695AFC">
        <w:rPr>
          <w:b/>
          <w:bCs/>
          <w:sz w:val="18"/>
          <w:szCs w:val="18"/>
        </w:rPr>
        <w:t>ПРИМЕРНОЕ ПОЛОЖЕНИЕ ПО ОПЛАТЕ ТРУДА РАБОТНИКОВ БЮДЖЕТНЫХ И КАЗЕННЫХ УЧРЕЖДЕНИЙ, ГОРОДСКОГО ПОСЕЛЕНИЯ РЕВДА ЛОВОЗЕРСКОГО РАЙОНА МУРМАНСКОЙ ОБЛАСТИ</w:t>
      </w:r>
    </w:p>
    <w:p w:rsidR="00BB5176" w:rsidRPr="00695AFC" w:rsidRDefault="00BB5176" w:rsidP="00BB5176">
      <w:pPr>
        <w:rPr>
          <w:sz w:val="18"/>
          <w:szCs w:val="18"/>
        </w:rPr>
      </w:pPr>
    </w:p>
    <w:p w:rsidR="00BB5176" w:rsidRPr="00695AFC" w:rsidRDefault="00BB5176" w:rsidP="00BB5176">
      <w:pPr>
        <w:pStyle w:val="1"/>
        <w:numPr>
          <w:ilvl w:val="0"/>
          <w:numId w:val="1"/>
        </w:numPr>
        <w:ind w:left="567" w:firstLine="0"/>
        <w:rPr>
          <w:b/>
          <w:bCs/>
          <w:sz w:val="18"/>
          <w:szCs w:val="18"/>
        </w:rPr>
      </w:pPr>
      <w:r w:rsidRPr="00695AFC">
        <w:rPr>
          <w:b/>
          <w:bCs/>
          <w:sz w:val="18"/>
          <w:szCs w:val="18"/>
        </w:rPr>
        <w:t>Общие положения</w:t>
      </w:r>
    </w:p>
    <w:p w:rsidR="00BB5176" w:rsidRPr="00695AFC" w:rsidRDefault="00BB5176" w:rsidP="00BB5176">
      <w:pPr>
        <w:rPr>
          <w:sz w:val="18"/>
          <w:szCs w:val="18"/>
        </w:rPr>
      </w:pPr>
    </w:p>
    <w:p w:rsidR="00BB5176" w:rsidRPr="00695AFC" w:rsidRDefault="00BB5176" w:rsidP="00BB5176">
      <w:pPr>
        <w:suppressAutoHyphens/>
        <w:rPr>
          <w:rFonts w:cs="Arial"/>
          <w:color w:val="000000"/>
          <w:sz w:val="18"/>
          <w:szCs w:val="18"/>
        </w:rPr>
      </w:pPr>
      <w:r w:rsidRPr="00695AFC">
        <w:rPr>
          <w:rFonts w:cs="Arial"/>
          <w:color w:val="000000"/>
          <w:sz w:val="18"/>
          <w:szCs w:val="18"/>
        </w:rPr>
        <w:t xml:space="preserve">1.1. </w:t>
      </w:r>
      <w:proofErr w:type="gramStart"/>
      <w:r w:rsidRPr="00695AFC">
        <w:rPr>
          <w:rFonts w:cs="Arial"/>
          <w:color w:val="000000"/>
          <w:sz w:val="18"/>
          <w:szCs w:val="18"/>
        </w:rPr>
        <w:t xml:space="preserve">Настоящее Примерное положение разработано в соответствии с постановлением Правительства Мурманской области </w:t>
      </w:r>
      <w:hyperlink r:id="rId9" w:history="1">
        <w:r w:rsidRPr="00695AFC">
          <w:rPr>
            <w:rStyle w:val="a3"/>
            <w:sz w:val="18"/>
            <w:szCs w:val="18"/>
          </w:rPr>
          <w:t xml:space="preserve">12.05.2014 № 243-ПП </w:t>
        </w:r>
      </w:hyperlink>
      <w:r w:rsidRPr="00695AFC">
        <w:rPr>
          <w:rFonts w:cs="Arial"/>
          <w:color w:val="000000"/>
          <w:sz w:val="18"/>
          <w:szCs w:val="18"/>
        </w:rPr>
        <w:t xml:space="preserve"> «Об оплате труда работников областных бюджетных, автономных и казенных учреждений Мурманской области» и устанавливает единые принципы оплаты труда работников муниципальных бюджетных и казенных учреждений, подведомственных администрации муниципального образования городское поселение Ревда </w:t>
      </w:r>
      <w:proofErr w:type="spellStart"/>
      <w:r w:rsidRPr="00695AFC">
        <w:rPr>
          <w:rFonts w:cs="Arial"/>
          <w:color w:val="000000"/>
          <w:sz w:val="18"/>
          <w:szCs w:val="18"/>
        </w:rPr>
        <w:t>Ловозерского</w:t>
      </w:r>
      <w:proofErr w:type="spellEnd"/>
      <w:r w:rsidRPr="00695AFC">
        <w:rPr>
          <w:rFonts w:cs="Arial"/>
          <w:color w:val="000000"/>
          <w:sz w:val="18"/>
          <w:szCs w:val="18"/>
        </w:rPr>
        <w:t xml:space="preserve"> района с подведомственной территорией Мурманской области (далее, соответственно, работники учреждения).</w:t>
      </w:r>
      <w:proofErr w:type="gramEnd"/>
    </w:p>
    <w:p w:rsidR="00BB5176" w:rsidRPr="00695AFC" w:rsidRDefault="00BB5176" w:rsidP="00BB5176">
      <w:pPr>
        <w:suppressAutoHyphens/>
        <w:rPr>
          <w:rFonts w:cs="Arial"/>
          <w:color w:val="000000"/>
          <w:sz w:val="18"/>
          <w:szCs w:val="18"/>
        </w:rPr>
      </w:pPr>
      <w:r w:rsidRPr="00695AFC">
        <w:rPr>
          <w:rFonts w:cs="Arial"/>
          <w:color w:val="000000"/>
          <w:sz w:val="18"/>
          <w:szCs w:val="18"/>
        </w:rPr>
        <w:t xml:space="preserve">1.2. </w:t>
      </w:r>
      <w:proofErr w:type="gramStart"/>
      <w:r w:rsidRPr="00695AFC">
        <w:rPr>
          <w:rFonts w:cs="Arial"/>
          <w:color w:val="000000"/>
          <w:sz w:val="18"/>
          <w:szCs w:val="18"/>
        </w:rPr>
        <w:t>Система оплаты труда работников учреждения включает в себя размеры должностных окладов, выплаты компенсационного и стимулирующего характера, доплат до размера минимальной заработной платы, действующей на территории Мурманской области, и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Мурманской области, муниципальными правовыми</w:t>
      </w:r>
      <w:proofErr w:type="gramEnd"/>
      <w:r w:rsidRPr="00695AFC">
        <w:rPr>
          <w:rFonts w:cs="Arial"/>
          <w:color w:val="000000"/>
          <w:sz w:val="18"/>
          <w:szCs w:val="18"/>
        </w:rPr>
        <w:t xml:space="preserve"> актами, а также с учетом настоящего Примерного положения.</w:t>
      </w:r>
    </w:p>
    <w:p w:rsidR="00BB5176" w:rsidRPr="00695AFC" w:rsidRDefault="00BB5176" w:rsidP="00BB5176">
      <w:pPr>
        <w:suppressAutoHyphens/>
        <w:rPr>
          <w:rFonts w:cs="Arial"/>
          <w:color w:val="000000"/>
          <w:sz w:val="18"/>
          <w:szCs w:val="18"/>
        </w:rPr>
      </w:pPr>
      <w:r w:rsidRPr="00695AFC">
        <w:rPr>
          <w:rFonts w:cs="Arial"/>
          <w:color w:val="000000"/>
          <w:sz w:val="18"/>
          <w:szCs w:val="18"/>
        </w:rPr>
        <w:lastRenderedPageBreak/>
        <w:t>1.3. Система оплаты труда работников учреждений устанавливаются с учетом:</w:t>
      </w:r>
    </w:p>
    <w:p w:rsidR="00BB5176" w:rsidRPr="00695AFC" w:rsidRDefault="00BB5176" w:rsidP="00BB5176">
      <w:pPr>
        <w:suppressAutoHyphens/>
        <w:rPr>
          <w:rFonts w:cs="Arial"/>
          <w:color w:val="000000"/>
          <w:sz w:val="18"/>
          <w:szCs w:val="18"/>
        </w:rPr>
      </w:pPr>
      <w:r w:rsidRPr="00695AFC">
        <w:rPr>
          <w:rFonts w:cs="Arial"/>
          <w:color w:val="000000"/>
          <w:sz w:val="18"/>
          <w:szCs w:val="18"/>
        </w:rPr>
        <w:t>а)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BB5176" w:rsidRPr="00695AFC" w:rsidRDefault="00BB5176" w:rsidP="00BB5176">
      <w:pPr>
        <w:suppressAutoHyphens/>
        <w:rPr>
          <w:rFonts w:cs="Arial"/>
          <w:color w:val="000000"/>
          <w:sz w:val="18"/>
          <w:szCs w:val="18"/>
        </w:rPr>
      </w:pPr>
      <w:r w:rsidRPr="00695AFC">
        <w:rPr>
          <w:rFonts w:cs="Arial"/>
          <w:color w:val="000000"/>
          <w:sz w:val="18"/>
          <w:szCs w:val="18"/>
        </w:rPr>
        <w:t>б) перечня видов выплат компенсационного характера;</w:t>
      </w:r>
    </w:p>
    <w:p w:rsidR="00BB5176" w:rsidRPr="00695AFC" w:rsidRDefault="00BB5176" w:rsidP="00BB5176">
      <w:pPr>
        <w:suppressAutoHyphens/>
        <w:rPr>
          <w:rFonts w:cs="Arial"/>
          <w:color w:val="000000"/>
          <w:sz w:val="18"/>
          <w:szCs w:val="18"/>
        </w:rPr>
      </w:pPr>
      <w:r w:rsidRPr="00695AFC">
        <w:rPr>
          <w:rFonts w:cs="Arial"/>
          <w:color w:val="000000"/>
          <w:sz w:val="18"/>
          <w:szCs w:val="18"/>
        </w:rPr>
        <w:t>в) перечня видов выплат стимулирующего характера;</w:t>
      </w:r>
    </w:p>
    <w:p w:rsidR="00BB5176" w:rsidRPr="00695AFC" w:rsidRDefault="00BB5176" w:rsidP="00BB5176">
      <w:pPr>
        <w:suppressAutoHyphens/>
        <w:rPr>
          <w:rFonts w:cs="Arial"/>
          <w:color w:val="000000"/>
          <w:sz w:val="18"/>
          <w:szCs w:val="18"/>
        </w:rPr>
      </w:pPr>
      <w:r w:rsidRPr="00695AFC">
        <w:rPr>
          <w:rFonts w:cs="Arial"/>
          <w:color w:val="000000"/>
          <w:sz w:val="18"/>
          <w:szCs w:val="18"/>
        </w:rPr>
        <w:t>г) рекомендаций Российской трехсторонней комиссии по регулированию социально-трудовых отношений;</w:t>
      </w:r>
    </w:p>
    <w:p w:rsidR="00BB5176" w:rsidRPr="00695AFC" w:rsidRDefault="00BB5176" w:rsidP="00BB5176">
      <w:pPr>
        <w:suppressAutoHyphens/>
        <w:rPr>
          <w:rFonts w:cs="Arial"/>
          <w:color w:val="000000"/>
          <w:sz w:val="18"/>
          <w:szCs w:val="18"/>
        </w:rPr>
      </w:pPr>
      <w:r w:rsidRPr="00695AFC">
        <w:rPr>
          <w:rFonts w:cs="Arial"/>
          <w:color w:val="000000"/>
          <w:sz w:val="18"/>
          <w:szCs w:val="18"/>
        </w:rPr>
        <w:t>д) государственных гарантий по оплате труда;</w:t>
      </w:r>
    </w:p>
    <w:p w:rsidR="00BB5176" w:rsidRPr="00695AFC" w:rsidRDefault="00BB5176" w:rsidP="00BB5176">
      <w:pPr>
        <w:suppressAutoHyphens/>
        <w:rPr>
          <w:rFonts w:cs="Arial"/>
          <w:color w:val="000000"/>
          <w:sz w:val="18"/>
          <w:szCs w:val="18"/>
        </w:rPr>
      </w:pPr>
      <w:r w:rsidRPr="00695AFC">
        <w:rPr>
          <w:rFonts w:cs="Arial"/>
          <w:color w:val="000000"/>
          <w:sz w:val="18"/>
          <w:szCs w:val="18"/>
        </w:rPr>
        <w:t>е) мнения представительного органа работников.</w:t>
      </w:r>
    </w:p>
    <w:p w:rsidR="00BB5176" w:rsidRPr="00695AFC" w:rsidRDefault="00BB5176" w:rsidP="00BB5176">
      <w:pPr>
        <w:suppressAutoHyphens/>
        <w:rPr>
          <w:rFonts w:cs="Arial"/>
          <w:color w:val="000000"/>
          <w:sz w:val="18"/>
          <w:szCs w:val="18"/>
        </w:rPr>
      </w:pPr>
      <w:r w:rsidRPr="00695AFC">
        <w:rPr>
          <w:rFonts w:cs="Arial"/>
          <w:color w:val="000000"/>
          <w:sz w:val="18"/>
          <w:szCs w:val="18"/>
        </w:rPr>
        <w:t>ж) достигнутого уровня оплаты труда;</w:t>
      </w:r>
    </w:p>
    <w:p w:rsidR="00BB5176" w:rsidRPr="00695AFC" w:rsidRDefault="00BB5176" w:rsidP="00BB5176">
      <w:pPr>
        <w:suppressAutoHyphens/>
        <w:rPr>
          <w:rFonts w:cs="Arial"/>
          <w:color w:val="000000"/>
          <w:sz w:val="18"/>
          <w:szCs w:val="18"/>
        </w:rPr>
      </w:pPr>
      <w:r w:rsidRPr="00695AFC">
        <w:rPr>
          <w:rFonts w:cs="Arial"/>
          <w:color w:val="000000"/>
          <w:sz w:val="18"/>
          <w:szCs w:val="18"/>
        </w:rPr>
        <w:t>з) фонда оплаты труда, сформированного на календарный год;</w:t>
      </w:r>
    </w:p>
    <w:p w:rsidR="00BB5176" w:rsidRPr="00695AFC" w:rsidRDefault="00BB5176" w:rsidP="00BB5176">
      <w:pPr>
        <w:suppressAutoHyphens/>
        <w:rPr>
          <w:rFonts w:cs="Arial"/>
          <w:color w:val="000000"/>
          <w:sz w:val="18"/>
          <w:szCs w:val="18"/>
        </w:rPr>
      </w:pPr>
      <w:proofErr w:type="gramStart"/>
      <w:r w:rsidRPr="00695AFC">
        <w:rPr>
          <w:rFonts w:cs="Arial"/>
          <w:color w:val="000000"/>
          <w:sz w:val="18"/>
          <w:szCs w:val="18"/>
        </w:rPr>
        <w:t>и) систем нормирования труда, определяемых руководителем учреждения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roofErr w:type="gramEnd"/>
    </w:p>
    <w:p w:rsidR="00BB5176" w:rsidRPr="00695AFC" w:rsidRDefault="00BB5176" w:rsidP="00BB5176">
      <w:pPr>
        <w:suppressAutoHyphens/>
        <w:rPr>
          <w:rFonts w:cs="Arial"/>
          <w:color w:val="000000"/>
          <w:sz w:val="18"/>
          <w:szCs w:val="18"/>
        </w:rPr>
      </w:pPr>
      <w:r w:rsidRPr="00695AFC">
        <w:rPr>
          <w:rFonts w:cs="Arial"/>
          <w:color w:val="000000"/>
          <w:sz w:val="18"/>
          <w:szCs w:val="18"/>
        </w:rPr>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технологии и проведения организационных либо иных мероприятий, обеспечивающих рост эффективности труда.</w:t>
      </w:r>
    </w:p>
    <w:p w:rsidR="00BB5176" w:rsidRPr="00695AFC" w:rsidRDefault="00BB5176" w:rsidP="00BB5176">
      <w:pPr>
        <w:suppressAutoHyphens/>
        <w:rPr>
          <w:rFonts w:cs="Arial"/>
          <w:color w:val="000000"/>
          <w:sz w:val="18"/>
          <w:szCs w:val="18"/>
        </w:rPr>
      </w:pPr>
      <w:r w:rsidRPr="00695AFC">
        <w:rPr>
          <w:rFonts w:cs="Arial"/>
          <w:color w:val="000000"/>
          <w:sz w:val="18"/>
          <w:szCs w:val="18"/>
        </w:rPr>
        <w:t xml:space="preserve">О введении новых норм труда работники должны быть извещены не </w:t>
      </w:r>
      <w:proofErr w:type="gramStart"/>
      <w:r w:rsidRPr="00695AFC">
        <w:rPr>
          <w:rFonts w:cs="Arial"/>
          <w:color w:val="000000"/>
          <w:sz w:val="18"/>
          <w:szCs w:val="18"/>
        </w:rPr>
        <w:t>позднее</w:t>
      </w:r>
      <w:proofErr w:type="gramEnd"/>
      <w:r w:rsidRPr="00695AFC">
        <w:rPr>
          <w:rFonts w:cs="Arial"/>
          <w:color w:val="000000"/>
          <w:sz w:val="18"/>
          <w:szCs w:val="18"/>
        </w:rPr>
        <w:t xml:space="preserve"> чем за два месяца.</w:t>
      </w:r>
    </w:p>
    <w:p w:rsidR="00BB5176" w:rsidRPr="00695AFC" w:rsidRDefault="00BB5176" w:rsidP="00BB5176">
      <w:pPr>
        <w:suppressAutoHyphens/>
        <w:rPr>
          <w:rFonts w:cs="Arial"/>
          <w:color w:val="000000"/>
          <w:sz w:val="18"/>
          <w:szCs w:val="18"/>
        </w:rPr>
      </w:pPr>
      <w:r w:rsidRPr="00695AFC">
        <w:rPr>
          <w:rFonts w:cs="Arial"/>
          <w:color w:val="000000"/>
          <w:sz w:val="18"/>
          <w:szCs w:val="18"/>
        </w:rPr>
        <w:t xml:space="preserve">1.4. </w:t>
      </w:r>
      <w:proofErr w:type="gramStart"/>
      <w:r w:rsidRPr="00695AFC">
        <w:rPr>
          <w:rFonts w:cs="Arial"/>
          <w:color w:val="000000"/>
          <w:sz w:val="18"/>
          <w:szCs w:val="18"/>
        </w:rPr>
        <w:t>Заработная плата работников (включая все предусмотренные системой оплаты труда виды выплат, независимо от источников этих выплат), отработавших установленную законодательством Российской Федерации месячную норму рабочего времени, выполнивших нормы труда (трудовые обязанности), не может быть ниже размера минимальной заработной платы в Мурманской области, установленного в Мурманской области решением трехсторонней комиссии по регулированию социально-трудовых отношений.</w:t>
      </w:r>
      <w:proofErr w:type="gramEnd"/>
    </w:p>
    <w:p w:rsidR="00BB5176" w:rsidRPr="00695AFC" w:rsidRDefault="00BB5176" w:rsidP="00BB5176">
      <w:pPr>
        <w:suppressAutoHyphens/>
        <w:rPr>
          <w:rFonts w:cs="Arial"/>
          <w:color w:val="000000"/>
          <w:sz w:val="18"/>
          <w:szCs w:val="18"/>
        </w:rPr>
      </w:pPr>
      <w:r w:rsidRPr="00695AFC">
        <w:rPr>
          <w:rFonts w:cs="Arial"/>
          <w:color w:val="000000"/>
          <w:sz w:val="18"/>
          <w:szCs w:val="18"/>
        </w:rPr>
        <w:t>1.5. Условия оплаты труда, включая размеры должностного оклада работника, повышающие коэффициенты, компенсационные и стимулирующие выплаты, являются обязательными для включения в трудовой договор (дополнительное соглашение).</w:t>
      </w:r>
    </w:p>
    <w:p w:rsidR="00BB5176" w:rsidRPr="00695AFC" w:rsidRDefault="00BB5176" w:rsidP="00BB5176">
      <w:pPr>
        <w:suppressAutoHyphens/>
        <w:rPr>
          <w:rFonts w:cs="Arial"/>
          <w:color w:val="000000"/>
          <w:sz w:val="18"/>
          <w:szCs w:val="18"/>
        </w:rPr>
      </w:pPr>
      <w:proofErr w:type="gramStart"/>
      <w:r w:rsidRPr="00695AFC">
        <w:rPr>
          <w:rFonts w:cs="Arial"/>
          <w:color w:val="000000"/>
          <w:sz w:val="18"/>
          <w:szCs w:val="18"/>
        </w:rPr>
        <w:t>При заключении трудовых договоров с работниками рекомендуется использовать примерную форму трудового договора с работником государственного (муниципального) учреждения, приведенную в приложении N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26.11.2012 N 2190-Р, и рекомендации по оформлению трудовых отношений с работником государственного (муниципального) учреждения при введении эффективного контракта</w:t>
      </w:r>
      <w:proofErr w:type="gramEnd"/>
      <w:r w:rsidRPr="00695AFC">
        <w:rPr>
          <w:rFonts w:cs="Arial"/>
          <w:color w:val="000000"/>
          <w:sz w:val="18"/>
          <w:szCs w:val="18"/>
        </w:rPr>
        <w:t xml:space="preserve">, </w:t>
      </w:r>
      <w:proofErr w:type="gramStart"/>
      <w:r w:rsidRPr="00695AFC">
        <w:rPr>
          <w:rFonts w:cs="Arial"/>
          <w:color w:val="000000"/>
          <w:sz w:val="18"/>
          <w:szCs w:val="18"/>
        </w:rPr>
        <w:t>утвержденные</w:t>
      </w:r>
      <w:proofErr w:type="gramEnd"/>
      <w:r w:rsidRPr="00695AFC">
        <w:rPr>
          <w:rFonts w:cs="Arial"/>
          <w:color w:val="000000"/>
          <w:sz w:val="18"/>
          <w:szCs w:val="18"/>
        </w:rPr>
        <w:t xml:space="preserve"> приказом Минтруда России от 26.04.2013 N 167Н.</w:t>
      </w:r>
    </w:p>
    <w:p w:rsidR="00BB5176" w:rsidRPr="00695AFC" w:rsidRDefault="00BB5176" w:rsidP="00BB5176">
      <w:pPr>
        <w:suppressAutoHyphens/>
        <w:rPr>
          <w:rFonts w:cs="Arial"/>
          <w:color w:val="000000"/>
          <w:sz w:val="18"/>
          <w:szCs w:val="18"/>
        </w:rPr>
      </w:pPr>
    </w:p>
    <w:p w:rsidR="00BB5176" w:rsidRPr="00695AFC" w:rsidRDefault="00BB5176" w:rsidP="00BB5176">
      <w:pPr>
        <w:pStyle w:val="1"/>
        <w:ind w:firstLine="0"/>
        <w:rPr>
          <w:b/>
          <w:bCs/>
          <w:sz w:val="18"/>
          <w:szCs w:val="18"/>
        </w:rPr>
      </w:pPr>
      <w:r w:rsidRPr="00695AFC">
        <w:rPr>
          <w:b/>
          <w:bCs/>
          <w:sz w:val="18"/>
          <w:szCs w:val="18"/>
        </w:rPr>
        <w:t>2. Порядок и условия оплаты труда работников</w:t>
      </w:r>
    </w:p>
    <w:p w:rsidR="00BB5176" w:rsidRPr="00695AFC" w:rsidRDefault="00BB5176" w:rsidP="00BB5176">
      <w:pPr>
        <w:suppressAutoHyphens/>
        <w:rPr>
          <w:rFonts w:cs="Arial"/>
          <w:color w:val="000000"/>
          <w:sz w:val="18"/>
          <w:szCs w:val="18"/>
        </w:rPr>
      </w:pPr>
    </w:p>
    <w:p w:rsidR="00BB5176" w:rsidRPr="00695AFC" w:rsidRDefault="00BB5176" w:rsidP="00BB5176">
      <w:pPr>
        <w:suppressAutoHyphens/>
        <w:rPr>
          <w:rFonts w:cs="Arial"/>
          <w:color w:val="000000"/>
          <w:sz w:val="18"/>
          <w:szCs w:val="18"/>
        </w:rPr>
      </w:pPr>
      <w:r w:rsidRPr="00695AFC">
        <w:rPr>
          <w:rFonts w:cs="Arial"/>
          <w:color w:val="000000"/>
          <w:sz w:val="18"/>
          <w:szCs w:val="18"/>
        </w:rPr>
        <w:t>2.1. Заработная плата работника состоит из должностного оклада, повышающих коэффициентов к должностному окладу, выплат компенсационного характера, выплат стимулирующего характера.</w:t>
      </w:r>
    </w:p>
    <w:p w:rsidR="00BB5176" w:rsidRPr="00695AFC" w:rsidRDefault="00BB5176" w:rsidP="00BB5176">
      <w:pPr>
        <w:suppressAutoHyphens/>
        <w:rPr>
          <w:rFonts w:cs="Arial"/>
          <w:color w:val="000000"/>
          <w:sz w:val="18"/>
          <w:szCs w:val="18"/>
        </w:rPr>
      </w:pPr>
      <w:r w:rsidRPr="00695AFC">
        <w:rPr>
          <w:rFonts w:cs="Arial"/>
          <w:color w:val="000000"/>
          <w:sz w:val="18"/>
          <w:szCs w:val="18"/>
        </w:rPr>
        <w:t>2.2. Размеры должностных окладов работников учреждений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BB5176" w:rsidRPr="00695AFC" w:rsidRDefault="00BB5176" w:rsidP="00BB5176">
      <w:pPr>
        <w:suppressAutoHyphens/>
        <w:rPr>
          <w:rFonts w:cs="Arial"/>
          <w:color w:val="000000"/>
          <w:sz w:val="18"/>
          <w:szCs w:val="18"/>
        </w:rPr>
      </w:pPr>
      <w:r w:rsidRPr="00695AFC">
        <w:rPr>
          <w:rFonts w:cs="Arial"/>
          <w:color w:val="000000"/>
          <w:sz w:val="18"/>
          <w:szCs w:val="18"/>
        </w:rPr>
        <w:t xml:space="preserve">Учреждение, в </w:t>
      </w:r>
      <w:proofErr w:type="gramStart"/>
      <w:r w:rsidRPr="00695AFC">
        <w:rPr>
          <w:rFonts w:cs="Arial"/>
          <w:color w:val="000000"/>
          <w:sz w:val="18"/>
          <w:szCs w:val="18"/>
        </w:rPr>
        <w:t>пределах</w:t>
      </w:r>
      <w:proofErr w:type="gramEnd"/>
      <w:r w:rsidRPr="00695AFC">
        <w:rPr>
          <w:rFonts w:cs="Arial"/>
          <w:color w:val="000000"/>
          <w:sz w:val="18"/>
          <w:szCs w:val="18"/>
        </w:rPr>
        <w:t xml:space="preserve"> имеющихся у него средств на оплату труда работников, самостоятельно определяет размеры должностных окладов, но не ниже минимальных размеров должностных окладов, установленных настоящим Примерным положением.</w:t>
      </w:r>
    </w:p>
    <w:p w:rsidR="00BB5176" w:rsidRPr="00695AFC" w:rsidRDefault="00BB5176" w:rsidP="00BB5176">
      <w:pPr>
        <w:suppressAutoHyphens/>
        <w:rPr>
          <w:rFonts w:cs="Arial"/>
          <w:color w:val="000000"/>
          <w:sz w:val="18"/>
          <w:szCs w:val="18"/>
        </w:rPr>
      </w:pPr>
      <w:r w:rsidRPr="00695AFC">
        <w:rPr>
          <w:rFonts w:cs="Arial"/>
          <w:color w:val="000000"/>
          <w:sz w:val="18"/>
          <w:szCs w:val="18"/>
        </w:rPr>
        <w:t>При одинаковых показателях квалификации (квалификационная категория, уровень образования, стаж работы) по должностям работников, входящих в один и тот же квалификационный уровень профессионально-квалификационной группы установление диапазона должностных окладов не допускается.</w:t>
      </w:r>
    </w:p>
    <w:p w:rsidR="00BB5176" w:rsidRPr="00695AFC" w:rsidRDefault="00BB5176" w:rsidP="00BB5176">
      <w:pPr>
        <w:suppressAutoHyphens/>
        <w:rPr>
          <w:rFonts w:cs="Arial"/>
          <w:color w:val="000000"/>
          <w:sz w:val="18"/>
          <w:szCs w:val="18"/>
        </w:rPr>
      </w:pPr>
      <w:r w:rsidRPr="00695AFC">
        <w:rPr>
          <w:rFonts w:cs="Arial"/>
          <w:color w:val="000000"/>
          <w:sz w:val="18"/>
          <w:szCs w:val="18"/>
        </w:rPr>
        <w:t xml:space="preserve">2.3. Для работников муниципальных учреждений культуры минимальные размеры должностных окладов по соответствующим профессиональным квалификационным группам устанавливаются в приложении N 1 к настоящему Примерному положению. </w:t>
      </w:r>
    </w:p>
    <w:p w:rsidR="00BB5176" w:rsidRPr="00695AFC" w:rsidRDefault="00BB5176" w:rsidP="00BB5176">
      <w:pPr>
        <w:suppressAutoHyphens/>
        <w:rPr>
          <w:rFonts w:cs="Arial"/>
          <w:color w:val="000000"/>
          <w:sz w:val="18"/>
          <w:szCs w:val="18"/>
        </w:rPr>
      </w:pPr>
      <w:r w:rsidRPr="00695AFC">
        <w:rPr>
          <w:rFonts w:cs="Arial"/>
          <w:color w:val="000000"/>
          <w:sz w:val="18"/>
          <w:szCs w:val="18"/>
        </w:rPr>
        <w:t>Для работников муниципальных учреждений спорта минимальные размеры должностных окладов по соответствующим профессиональным квалификационным группам устанавливаются в приложении N 2 к настоящему Примерному положению.</w:t>
      </w:r>
    </w:p>
    <w:p w:rsidR="00BB5176" w:rsidRPr="00695AFC" w:rsidRDefault="00BB5176" w:rsidP="00BB5176">
      <w:pPr>
        <w:suppressAutoHyphens/>
        <w:rPr>
          <w:rFonts w:cs="Arial"/>
          <w:bCs/>
          <w:color w:val="000000"/>
          <w:spacing w:val="-2"/>
          <w:sz w:val="18"/>
          <w:szCs w:val="18"/>
        </w:rPr>
      </w:pPr>
      <w:r w:rsidRPr="00695AFC">
        <w:rPr>
          <w:rFonts w:cs="Arial"/>
          <w:color w:val="000000"/>
          <w:sz w:val="18"/>
          <w:szCs w:val="18"/>
        </w:rPr>
        <w:t>Для работников муниципальных учреждений, осуществляющих профессиональную деятельность по общеотраслевым должностям служащих в приложении N 3 к настоящему Примерному положению.</w:t>
      </w:r>
      <w:r w:rsidRPr="00695AFC">
        <w:rPr>
          <w:rFonts w:cs="Arial"/>
          <w:bCs/>
          <w:color w:val="000000"/>
          <w:spacing w:val="-2"/>
          <w:sz w:val="18"/>
          <w:szCs w:val="18"/>
        </w:rPr>
        <w:t xml:space="preserve"> </w:t>
      </w:r>
    </w:p>
    <w:p w:rsidR="00BB5176" w:rsidRPr="00695AFC" w:rsidRDefault="00BB5176" w:rsidP="00BB5176">
      <w:pPr>
        <w:suppressAutoHyphens/>
        <w:rPr>
          <w:rFonts w:cs="Arial"/>
          <w:color w:val="000000"/>
          <w:sz w:val="18"/>
          <w:szCs w:val="18"/>
        </w:rPr>
      </w:pPr>
      <w:r w:rsidRPr="00695AFC">
        <w:rPr>
          <w:rFonts w:cs="Arial"/>
          <w:color w:val="000000"/>
          <w:sz w:val="18"/>
          <w:szCs w:val="18"/>
        </w:rPr>
        <w:t>Для работников муниципальных учреждений</w:t>
      </w:r>
      <w:r w:rsidRPr="00695AFC">
        <w:rPr>
          <w:rFonts w:cs="Arial"/>
          <w:bCs/>
          <w:color w:val="000000"/>
          <w:sz w:val="18"/>
          <w:szCs w:val="18"/>
        </w:rPr>
        <w:t xml:space="preserve">, осуществляющих профессиональную деятельность по общеотраслевым профессиям рабочих </w:t>
      </w:r>
      <w:r w:rsidRPr="00695AFC">
        <w:rPr>
          <w:rFonts w:cs="Arial"/>
          <w:color w:val="000000"/>
          <w:sz w:val="18"/>
          <w:szCs w:val="18"/>
        </w:rPr>
        <w:t>в приложении N 4 к настоящему Примерному положению.</w:t>
      </w:r>
    </w:p>
    <w:p w:rsidR="00BB5176" w:rsidRPr="00695AFC" w:rsidRDefault="00BB5176" w:rsidP="00BB5176">
      <w:pPr>
        <w:suppressAutoHyphens/>
        <w:rPr>
          <w:rFonts w:cs="Arial"/>
          <w:color w:val="000000"/>
          <w:sz w:val="18"/>
          <w:szCs w:val="18"/>
        </w:rPr>
      </w:pPr>
      <w:r w:rsidRPr="00695AFC">
        <w:rPr>
          <w:rFonts w:cs="Arial"/>
          <w:color w:val="000000"/>
          <w:sz w:val="18"/>
          <w:szCs w:val="18"/>
        </w:rPr>
        <w:t>2.4.Должностные оклады работников устанавливаются в размере, не ниже минимальных размеров окладов, утвержденных настоящим положением в пределах фонда оплаты труда.</w:t>
      </w:r>
    </w:p>
    <w:p w:rsidR="00BB5176" w:rsidRPr="00695AFC" w:rsidRDefault="00BB5176" w:rsidP="00BB5176">
      <w:pPr>
        <w:tabs>
          <w:tab w:val="left" w:pos="8041"/>
        </w:tabs>
        <w:suppressAutoHyphens/>
        <w:ind w:firstLine="0"/>
        <w:rPr>
          <w:rFonts w:cs="Arial"/>
          <w:color w:val="000000"/>
          <w:sz w:val="18"/>
          <w:szCs w:val="18"/>
        </w:rPr>
      </w:pPr>
      <w:r w:rsidRPr="00695AFC">
        <w:rPr>
          <w:rFonts w:cs="Arial"/>
          <w:color w:val="000000"/>
          <w:sz w:val="18"/>
          <w:szCs w:val="18"/>
        </w:rPr>
        <w:t>Должностные оклада работников, превышающие минимальные оклады по соответствующим должностям согласно приложениям к настоящему Примерному положению, остаются без изменений.</w:t>
      </w:r>
    </w:p>
    <w:p w:rsidR="00BB5176" w:rsidRPr="00695AFC" w:rsidRDefault="00BB5176" w:rsidP="00BB5176">
      <w:pPr>
        <w:suppressAutoHyphens/>
        <w:rPr>
          <w:rFonts w:cs="Arial"/>
          <w:color w:val="000000"/>
          <w:sz w:val="18"/>
          <w:szCs w:val="18"/>
        </w:rPr>
      </w:pPr>
      <w:r w:rsidRPr="00695AFC">
        <w:rPr>
          <w:rFonts w:cs="Arial"/>
          <w:color w:val="000000"/>
          <w:sz w:val="18"/>
          <w:szCs w:val="18"/>
        </w:rPr>
        <w:t>2.5. По должностям служащих, размеры должностных окладов, по которым не определены настоящим положением, размеры должностных окладов устанавливаются руководителем самостоятельно на основе отнесения к соответствующим отраслевым профессиональным квалификационным группам и закрепляются локальным нормативным актом учреждения.</w:t>
      </w:r>
    </w:p>
    <w:p w:rsidR="00BB5176" w:rsidRPr="00695AFC" w:rsidRDefault="00BB5176" w:rsidP="00BB5176">
      <w:pPr>
        <w:suppressAutoHyphens/>
        <w:rPr>
          <w:rFonts w:cs="Arial"/>
          <w:color w:val="000000"/>
          <w:sz w:val="18"/>
          <w:szCs w:val="18"/>
        </w:rPr>
      </w:pPr>
      <w:r w:rsidRPr="00695AFC">
        <w:rPr>
          <w:rFonts w:cs="Arial"/>
          <w:color w:val="000000"/>
          <w:sz w:val="18"/>
          <w:szCs w:val="18"/>
        </w:rPr>
        <w:t>2.6.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определенным трудовым договором.</w:t>
      </w:r>
    </w:p>
    <w:p w:rsidR="00BB5176" w:rsidRPr="00695AFC" w:rsidRDefault="00BB5176" w:rsidP="00BB5176">
      <w:pPr>
        <w:suppressAutoHyphens/>
        <w:rPr>
          <w:rFonts w:cs="Arial"/>
          <w:color w:val="000000"/>
          <w:sz w:val="18"/>
          <w:szCs w:val="18"/>
        </w:rPr>
      </w:pPr>
      <w:r w:rsidRPr="00695AFC">
        <w:rPr>
          <w:rFonts w:cs="Arial"/>
          <w:color w:val="000000"/>
          <w:sz w:val="18"/>
          <w:szCs w:val="18"/>
        </w:rPr>
        <w:lastRenderedPageBreak/>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BB5176" w:rsidRPr="00695AFC" w:rsidRDefault="00BB5176" w:rsidP="00BB5176">
      <w:pPr>
        <w:suppressAutoHyphens/>
        <w:rPr>
          <w:rFonts w:cs="Arial"/>
          <w:color w:val="000000"/>
          <w:sz w:val="18"/>
          <w:szCs w:val="18"/>
        </w:rPr>
      </w:pPr>
    </w:p>
    <w:p w:rsidR="00BB5176" w:rsidRPr="00695AFC" w:rsidRDefault="00BB5176" w:rsidP="00BB5176">
      <w:pPr>
        <w:pStyle w:val="1"/>
        <w:ind w:firstLine="0"/>
        <w:rPr>
          <w:b/>
          <w:bCs/>
          <w:sz w:val="18"/>
          <w:szCs w:val="18"/>
        </w:rPr>
      </w:pPr>
      <w:r w:rsidRPr="00695AFC">
        <w:rPr>
          <w:b/>
          <w:bCs/>
          <w:sz w:val="18"/>
          <w:szCs w:val="18"/>
        </w:rPr>
        <w:t>3. Повышающие коэффициенты к окладам работникам</w:t>
      </w:r>
    </w:p>
    <w:p w:rsidR="00BB5176" w:rsidRPr="00695AFC" w:rsidRDefault="00BB5176" w:rsidP="00BB5176">
      <w:pPr>
        <w:pStyle w:val="1"/>
        <w:rPr>
          <w:b/>
          <w:bCs/>
          <w:sz w:val="18"/>
          <w:szCs w:val="18"/>
        </w:rPr>
      </w:pPr>
    </w:p>
    <w:p w:rsidR="00BB5176" w:rsidRPr="00695AFC" w:rsidRDefault="00BB5176" w:rsidP="00BB5176">
      <w:pPr>
        <w:suppressAutoHyphens/>
        <w:rPr>
          <w:rFonts w:cs="Arial"/>
          <w:color w:val="000000"/>
          <w:sz w:val="18"/>
          <w:szCs w:val="18"/>
        </w:rPr>
      </w:pPr>
      <w:r w:rsidRPr="00695AFC">
        <w:rPr>
          <w:rFonts w:cs="Arial"/>
          <w:color w:val="000000"/>
          <w:sz w:val="18"/>
          <w:szCs w:val="18"/>
        </w:rPr>
        <w:t>3.1. Положением об оплате труда работников учреждения могут быть установлены повышающие коэффициенты к должностным окладам</w:t>
      </w:r>
      <w:proofErr w:type="gramStart"/>
      <w:r w:rsidRPr="00695AFC">
        <w:rPr>
          <w:rFonts w:cs="Arial"/>
          <w:color w:val="000000"/>
          <w:sz w:val="18"/>
          <w:szCs w:val="18"/>
        </w:rPr>
        <w:t xml:space="preserve"> :</w:t>
      </w:r>
      <w:proofErr w:type="gramEnd"/>
    </w:p>
    <w:p w:rsidR="00BB5176" w:rsidRPr="00695AFC" w:rsidRDefault="00BB5176" w:rsidP="00BB5176">
      <w:pPr>
        <w:suppressAutoHyphens/>
        <w:rPr>
          <w:rFonts w:cs="Arial"/>
          <w:color w:val="000000"/>
          <w:sz w:val="18"/>
          <w:szCs w:val="18"/>
        </w:rPr>
      </w:pPr>
      <w:r w:rsidRPr="00695AFC">
        <w:rPr>
          <w:rFonts w:cs="Arial"/>
          <w:color w:val="000000"/>
          <w:sz w:val="18"/>
          <w:szCs w:val="18"/>
        </w:rPr>
        <w:t>- повышающий коэффициент по занимаемой должности (выполняемой работе);</w:t>
      </w:r>
    </w:p>
    <w:p w:rsidR="00BB5176" w:rsidRPr="00695AFC" w:rsidRDefault="00BB5176" w:rsidP="00BB5176">
      <w:pPr>
        <w:suppressAutoHyphens/>
        <w:rPr>
          <w:rFonts w:cs="Arial"/>
          <w:color w:val="000000"/>
          <w:sz w:val="18"/>
          <w:szCs w:val="18"/>
        </w:rPr>
      </w:pPr>
      <w:r w:rsidRPr="00695AFC">
        <w:rPr>
          <w:rFonts w:cs="Arial"/>
          <w:color w:val="000000"/>
          <w:sz w:val="18"/>
          <w:szCs w:val="18"/>
        </w:rPr>
        <w:t>- персональный повышающий коэффициент.</w:t>
      </w:r>
    </w:p>
    <w:p w:rsidR="00BB5176" w:rsidRPr="00695AFC" w:rsidRDefault="00BB5176" w:rsidP="00BB5176">
      <w:pPr>
        <w:suppressAutoHyphens/>
        <w:rPr>
          <w:rFonts w:cs="Arial"/>
          <w:color w:val="000000"/>
          <w:sz w:val="18"/>
          <w:szCs w:val="18"/>
        </w:rPr>
      </w:pPr>
      <w:r w:rsidRPr="00695AFC">
        <w:rPr>
          <w:rFonts w:cs="Arial"/>
          <w:color w:val="000000"/>
          <w:sz w:val="18"/>
          <w:szCs w:val="18"/>
        </w:rPr>
        <w:t>3.2. Работникам учреждений устанавливаются следующий повышающий коэффициент к должностным окладам по занимаемой должности:</w:t>
      </w:r>
    </w:p>
    <w:p w:rsidR="00BB5176" w:rsidRPr="00695AFC" w:rsidRDefault="00BB5176" w:rsidP="00BB5176">
      <w:pPr>
        <w:suppressAutoHyphens/>
        <w:rPr>
          <w:rFonts w:cs="Arial"/>
          <w:color w:val="000000"/>
          <w:sz w:val="18"/>
          <w:szCs w:val="18"/>
        </w:rPr>
      </w:pPr>
      <w:r w:rsidRPr="00695AFC">
        <w:rPr>
          <w:rFonts w:cs="Arial"/>
          <w:color w:val="000000"/>
          <w:sz w:val="18"/>
          <w:szCs w:val="18"/>
        </w:rPr>
        <w:t>- Повышающий коэффициент за работу в сельских населенных пунктах и поселках городского типа устанавливается специалистам, указанным в статье 1 Закона Мурманской области от 27.12.2004 N 561-01-ЗМО "О мерах социальной поддержки отдельных категорий граждан, работающих в сельских населенных пунктах или поселках городского типа", в размере - 1,25.</w:t>
      </w:r>
    </w:p>
    <w:p w:rsidR="00BB5176" w:rsidRPr="00695AFC" w:rsidRDefault="00BB5176" w:rsidP="00BB5176">
      <w:pPr>
        <w:suppressAutoHyphens/>
        <w:rPr>
          <w:rFonts w:cs="Arial"/>
          <w:color w:val="000000"/>
          <w:sz w:val="18"/>
          <w:szCs w:val="18"/>
        </w:rPr>
      </w:pPr>
      <w:r w:rsidRPr="00695AFC">
        <w:rPr>
          <w:rFonts w:cs="Arial"/>
          <w:color w:val="000000"/>
          <w:sz w:val="18"/>
          <w:szCs w:val="18"/>
        </w:rPr>
        <w:t xml:space="preserve">3.3.Применение повышающих коэффициентов к должностным окладам по занимаемой должности (выполняемой работе), указанных в пункте 3.2. настоящего Примерного положения, </w:t>
      </w:r>
      <w:proofErr w:type="gramStart"/>
      <w:r w:rsidRPr="00695AFC">
        <w:rPr>
          <w:rFonts w:cs="Arial"/>
          <w:color w:val="000000"/>
          <w:sz w:val="18"/>
          <w:szCs w:val="18"/>
        </w:rPr>
        <w:t>образует</w:t>
      </w:r>
      <w:proofErr w:type="gramEnd"/>
      <w:r w:rsidRPr="00695AFC">
        <w:rPr>
          <w:rFonts w:cs="Arial"/>
          <w:color w:val="000000"/>
          <w:sz w:val="18"/>
          <w:szCs w:val="18"/>
        </w:rPr>
        <w:t xml:space="preserve"> новые должностные оклады работников и учитывается при начислении стимулирующих и компенсационных выплат, устанавливаемых в процентном отношении или абсолютных размерах к окладам.</w:t>
      </w:r>
    </w:p>
    <w:p w:rsidR="00BB5176" w:rsidRPr="00695AFC" w:rsidRDefault="00BB5176" w:rsidP="00BB5176">
      <w:pPr>
        <w:suppressAutoHyphens/>
        <w:rPr>
          <w:rFonts w:cs="Arial"/>
          <w:color w:val="000000"/>
          <w:sz w:val="18"/>
          <w:szCs w:val="18"/>
        </w:rPr>
      </w:pPr>
      <w:r w:rsidRPr="00695AFC">
        <w:rPr>
          <w:rFonts w:cs="Arial"/>
          <w:color w:val="000000"/>
          <w:sz w:val="18"/>
          <w:szCs w:val="18"/>
        </w:rPr>
        <w:t>3.4. Персональный повышающий коэффициент к должностному окладу может быть 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w:t>
      </w:r>
    </w:p>
    <w:p w:rsidR="00BB5176" w:rsidRPr="00695AFC" w:rsidRDefault="00BB5176" w:rsidP="00BB5176">
      <w:pPr>
        <w:suppressAutoHyphens/>
        <w:rPr>
          <w:rFonts w:cs="Arial"/>
          <w:color w:val="000000"/>
          <w:sz w:val="18"/>
          <w:szCs w:val="18"/>
        </w:rPr>
      </w:pPr>
      <w:r w:rsidRPr="00695AFC">
        <w:rPr>
          <w:rFonts w:cs="Arial"/>
          <w:color w:val="000000"/>
          <w:sz w:val="18"/>
          <w:szCs w:val="18"/>
        </w:rPr>
        <w:t>Персональные повышающие коэффициенты устанавливаются на определенный период времени в течение соответствующего календарного года и носят стимулирующий характер.</w:t>
      </w:r>
    </w:p>
    <w:p w:rsidR="00BB5176" w:rsidRPr="00695AFC" w:rsidRDefault="00BB5176" w:rsidP="00BB5176">
      <w:pPr>
        <w:suppressAutoHyphens/>
        <w:rPr>
          <w:rFonts w:cs="Arial"/>
          <w:color w:val="000000"/>
          <w:sz w:val="18"/>
          <w:szCs w:val="18"/>
        </w:rPr>
      </w:pPr>
      <w:r w:rsidRPr="00695AFC">
        <w:rPr>
          <w:rFonts w:cs="Arial"/>
          <w:color w:val="000000"/>
          <w:sz w:val="18"/>
          <w:szCs w:val="18"/>
        </w:rPr>
        <w:t>Решение об установлении персонального повышающего коэффициента и его размере принимается руководителем учреждения персонально в отношении конкретного работника.</w:t>
      </w:r>
    </w:p>
    <w:p w:rsidR="00BB5176" w:rsidRPr="00695AFC" w:rsidRDefault="00BB5176" w:rsidP="00BB5176">
      <w:pPr>
        <w:suppressAutoHyphens/>
        <w:rPr>
          <w:rFonts w:cs="Arial"/>
          <w:color w:val="000000"/>
          <w:sz w:val="18"/>
          <w:szCs w:val="18"/>
        </w:rPr>
      </w:pPr>
      <w:r w:rsidRPr="00695AFC">
        <w:rPr>
          <w:rFonts w:cs="Arial"/>
          <w:color w:val="000000"/>
          <w:sz w:val="18"/>
          <w:szCs w:val="18"/>
        </w:rPr>
        <w:t>Повышающий коэффициент не может превышать 3,0.</w:t>
      </w:r>
    </w:p>
    <w:p w:rsidR="00BB5176" w:rsidRPr="00695AFC" w:rsidRDefault="00BB5176" w:rsidP="00BB5176">
      <w:pPr>
        <w:suppressAutoHyphens/>
        <w:rPr>
          <w:rFonts w:cs="Arial"/>
          <w:color w:val="000000"/>
          <w:sz w:val="18"/>
          <w:szCs w:val="18"/>
        </w:rPr>
      </w:pPr>
      <w:r w:rsidRPr="00695AFC">
        <w:rPr>
          <w:rFonts w:cs="Arial"/>
          <w:color w:val="000000"/>
          <w:sz w:val="18"/>
          <w:szCs w:val="18"/>
        </w:rPr>
        <w:t>Применение персонального повышающего коэффициента не образует новый должностной оклад и не учитывается при определении размеров стимулирующих и компенсационных выплат, за исключением компенсационных выплат за работу в районах Крайнего Севера.</w:t>
      </w:r>
    </w:p>
    <w:p w:rsidR="00BB5176" w:rsidRPr="00695AFC" w:rsidRDefault="00BB5176" w:rsidP="00BB5176">
      <w:pPr>
        <w:suppressAutoHyphens/>
        <w:rPr>
          <w:rFonts w:cs="Arial"/>
          <w:color w:val="000000"/>
          <w:sz w:val="18"/>
          <w:szCs w:val="18"/>
        </w:rPr>
      </w:pPr>
      <w:r w:rsidRPr="00695AFC">
        <w:rPr>
          <w:rFonts w:cs="Arial"/>
          <w:color w:val="000000"/>
          <w:sz w:val="18"/>
          <w:szCs w:val="18"/>
        </w:rPr>
        <w:t>3.5. В случаях, когда к должностному окладу работника устанавливается два и более повышающих коэффициента, то абсолютный размер каждого повышения исчисляется от должностного оклада без учета применения иных повышающих коэффициентов.</w:t>
      </w:r>
    </w:p>
    <w:p w:rsidR="00BB5176" w:rsidRPr="00695AFC" w:rsidRDefault="00BB5176" w:rsidP="00BB5176">
      <w:pPr>
        <w:suppressAutoHyphens/>
        <w:ind w:firstLine="0"/>
        <w:rPr>
          <w:rFonts w:cs="Arial"/>
          <w:color w:val="000000"/>
          <w:sz w:val="18"/>
          <w:szCs w:val="18"/>
        </w:rPr>
      </w:pPr>
    </w:p>
    <w:p w:rsidR="00BB5176" w:rsidRPr="00695AFC" w:rsidRDefault="00BB5176" w:rsidP="00BB5176">
      <w:pPr>
        <w:pStyle w:val="1"/>
        <w:ind w:firstLine="0"/>
        <w:rPr>
          <w:b/>
          <w:bCs/>
          <w:sz w:val="18"/>
          <w:szCs w:val="18"/>
        </w:rPr>
      </w:pPr>
      <w:r w:rsidRPr="00695AFC">
        <w:rPr>
          <w:b/>
          <w:bCs/>
          <w:sz w:val="18"/>
          <w:szCs w:val="18"/>
        </w:rPr>
        <w:t>4. Порядок и условия установления выплат компенсационного характера</w:t>
      </w:r>
    </w:p>
    <w:p w:rsidR="00BB5176" w:rsidRPr="00695AFC" w:rsidRDefault="00BB5176" w:rsidP="00BB5176">
      <w:pPr>
        <w:suppressAutoHyphens/>
        <w:rPr>
          <w:rFonts w:cs="Arial"/>
          <w:color w:val="000000"/>
          <w:sz w:val="18"/>
          <w:szCs w:val="18"/>
        </w:rPr>
      </w:pPr>
    </w:p>
    <w:p w:rsidR="00BB5176" w:rsidRPr="00695AFC" w:rsidRDefault="00BB5176" w:rsidP="00BB5176">
      <w:pPr>
        <w:suppressAutoHyphens/>
        <w:rPr>
          <w:rFonts w:cs="Arial"/>
          <w:color w:val="000000"/>
          <w:sz w:val="18"/>
          <w:szCs w:val="18"/>
        </w:rPr>
      </w:pPr>
      <w:r w:rsidRPr="00695AFC">
        <w:rPr>
          <w:rFonts w:cs="Arial"/>
          <w:color w:val="000000"/>
          <w:sz w:val="18"/>
          <w:szCs w:val="18"/>
        </w:rPr>
        <w:t>4.1. В учреждениях устанавливаются следующие виды выплат компенсационного характера:</w:t>
      </w:r>
    </w:p>
    <w:p w:rsidR="00BB5176" w:rsidRPr="00695AFC" w:rsidRDefault="00BB5176" w:rsidP="00BB5176">
      <w:pPr>
        <w:suppressAutoHyphens/>
        <w:rPr>
          <w:rFonts w:cs="Arial"/>
          <w:color w:val="000000"/>
          <w:sz w:val="18"/>
          <w:szCs w:val="18"/>
        </w:rPr>
      </w:pPr>
      <w:r w:rsidRPr="00695AFC">
        <w:rPr>
          <w:rFonts w:cs="Arial"/>
          <w:color w:val="000000"/>
          <w:sz w:val="18"/>
          <w:szCs w:val="18"/>
        </w:rPr>
        <w:t>4.1.1. Выплаты работникам, выплачиваемые за труд в особых условиях:</w:t>
      </w:r>
    </w:p>
    <w:p w:rsidR="00BB5176" w:rsidRPr="00695AFC" w:rsidRDefault="00BB5176" w:rsidP="00BB5176">
      <w:pPr>
        <w:suppressAutoHyphens/>
        <w:rPr>
          <w:rFonts w:cs="Arial"/>
          <w:color w:val="000000"/>
          <w:sz w:val="18"/>
          <w:szCs w:val="18"/>
        </w:rPr>
      </w:pPr>
      <w:r w:rsidRPr="00695AFC">
        <w:rPr>
          <w:rFonts w:cs="Arial"/>
          <w:color w:val="000000"/>
          <w:sz w:val="18"/>
          <w:szCs w:val="18"/>
        </w:rPr>
        <w:t>- на работах с вредными или опасными условиями труда и с иными особыми условиями труда;</w:t>
      </w:r>
    </w:p>
    <w:p w:rsidR="00BB5176" w:rsidRPr="00695AFC" w:rsidRDefault="00BB5176" w:rsidP="00BB5176">
      <w:pPr>
        <w:suppressAutoHyphens/>
        <w:rPr>
          <w:rFonts w:cs="Arial"/>
          <w:color w:val="000000"/>
          <w:sz w:val="18"/>
          <w:szCs w:val="18"/>
        </w:rPr>
      </w:pPr>
      <w:r w:rsidRPr="00695AFC">
        <w:rPr>
          <w:rFonts w:cs="Arial"/>
          <w:color w:val="000000"/>
          <w:sz w:val="18"/>
          <w:szCs w:val="18"/>
        </w:rPr>
        <w:t>- в местностях с особыми климатическими условиями.</w:t>
      </w:r>
    </w:p>
    <w:p w:rsidR="00BB5176" w:rsidRPr="00695AFC" w:rsidRDefault="00BB5176" w:rsidP="00BB5176">
      <w:pPr>
        <w:suppressAutoHyphens/>
        <w:rPr>
          <w:rFonts w:cs="Arial"/>
          <w:color w:val="000000"/>
          <w:sz w:val="18"/>
          <w:szCs w:val="18"/>
        </w:rPr>
      </w:pPr>
      <w:r w:rsidRPr="00695AFC">
        <w:rPr>
          <w:rFonts w:cs="Arial"/>
          <w:color w:val="000000"/>
          <w:sz w:val="18"/>
          <w:szCs w:val="18"/>
        </w:rPr>
        <w:t xml:space="preserve">4.1.2. Выплаты работникам, выплачиваемые за труд в условиях, отклоняющихся </w:t>
      </w:r>
      <w:proofErr w:type="gramStart"/>
      <w:r w:rsidRPr="00695AFC">
        <w:rPr>
          <w:rFonts w:cs="Arial"/>
          <w:color w:val="000000"/>
          <w:sz w:val="18"/>
          <w:szCs w:val="18"/>
        </w:rPr>
        <w:t>от</w:t>
      </w:r>
      <w:proofErr w:type="gramEnd"/>
      <w:r w:rsidRPr="00695AFC">
        <w:rPr>
          <w:rFonts w:cs="Arial"/>
          <w:color w:val="000000"/>
          <w:sz w:val="18"/>
          <w:szCs w:val="18"/>
        </w:rPr>
        <w:t xml:space="preserve"> нормальных:</w:t>
      </w:r>
    </w:p>
    <w:p w:rsidR="00BB5176" w:rsidRPr="00695AFC" w:rsidRDefault="00BB5176" w:rsidP="00BB5176">
      <w:pPr>
        <w:suppressAutoHyphens/>
        <w:rPr>
          <w:rFonts w:cs="Arial"/>
          <w:color w:val="000000"/>
          <w:sz w:val="18"/>
          <w:szCs w:val="18"/>
        </w:rPr>
      </w:pPr>
      <w:r w:rsidRPr="00695AFC">
        <w:rPr>
          <w:rFonts w:cs="Arial"/>
          <w:color w:val="000000"/>
          <w:sz w:val="18"/>
          <w:szCs w:val="18"/>
        </w:rPr>
        <w:t>- выполнение работ различной квалификации;</w:t>
      </w:r>
    </w:p>
    <w:p w:rsidR="00BB5176" w:rsidRPr="00695AFC" w:rsidRDefault="00BB5176" w:rsidP="00BB5176">
      <w:pPr>
        <w:suppressAutoHyphens/>
        <w:rPr>
          <w:rFonts w:cs="Arial"/>
          <w:color w:val="000000"/>
          <w:sz w:val="18"/>
          <w:szCs w:val="18"/>
        </w:rPr>
      </w:pPr>
      <w:r w:rsidRPr="00695AFC">
        <w:rPr>
          <w:rFonts w:cs="Arial"/>
          <w:color w:val="000000"/>
          <w:sz w:val="18"/>
          <w:szCs w:val="18"/>
        </w:rPr>
        <w:t>- совмещение профессий (должностей), расширение зон обслуживания, увеличение объема работы или исполнения обязанностей временно отсутствующего работника без освобождения от работы, определенной трудовым договором;</w:t>
      </w:r>
    </w:p>
    <w:p w:rsidR="00BB5176" w:rsidRPr="00695AFC" w:rsidRDefault="00BB5176" w:rsidP="00BB5176">
      <w:pPr>
        <w:suppressAutoHyphens/>
        <w:rPr>
          <w:rFonts w:cs="Arial"/>
          <w:color w:val="000000"/>
          <w:sz w:val="18"/>
          <w:szCs w:val="18"/>
        </w:rPr>
      </w:pPr>
      <w:r w:rsidRPr="00695AFC">
        <w:rPr>
          <w:rFonts w:cs="Arial"/>
          <w:color w:val="000000"/>
          <w:sz w:val="18"/>
          <w:szCs w:val="18"/>
        </w:rPr>
        <w:t>- сверхурочная работа;</w:t>
      </w:r>
    </w:p>
    <w:p w:rsidR="00BB5176" w:rsidRPr="00695AFC" w:rsidRDefault="00BB5176" w:rsidP="00BB5176">
      <w:pPr>
        <w:suppressAutoHyphens/>
        <w:rPr>
          <w:rFonts w:cs="Arial"/>
          <w:color w:val="000000"/>
          <w:sz w:val="18"/>
          <w:szCs w:val="18"/>
        </w:rPr>
      </w:pPr>
      <w:r w:rsidRPr="00695AFC">
        <w:rPr>
          <w:rFonts w:cs="Arial"/>
          <w:color w:val="000000"/>
          <w:sz w:val="18"/>
          <w:szCs w:val="18"/>
        </w:rPr>
        <w:t>- работа в ночное время;</w:t>
      </w:r>
    </w:p>
    <w:p w:rsidR="00BB5176" w:rsidRPr="00695AFC" w:rsidRDefault="00BB5176" w:rsidP="00BB5176">
      <w:pPr>
        <w:suppressAutoHyphens/>
        <w:rPr>
          <w:rFonts w:cs="Arial"/>
          <w:color w:val="000000"/>
          <w:sz w:val="18"/>
          <w:szCs w:val="18"/>
        </w:rPr>
      </w:pPr>
      <w:r w:rsidRPr="00695AFC">
        <w:rPr>
          <w:rFonts w:cs="Arial"/>
          <w:color w:val="000000"/>
          <w:sz w:val="18"/>
          <w:szCs w:val="18"/>
        </w:rPr>
        <w:t>- работа в выходные и нерабочие праздничные дни;</w:t>
      </w:r>
    </w:p>
    <w:p w:rsidR="00BB5176" w:rsidRPr="00695AFC" w:rsidRDefault="00BB5176" w:rsidP="00BB5176">
      <w:pPr>
        <w:suppressAutoHyphens/>
        <w:rPr>
          <w:rFonts w:cs="Arial"/>
          <w:color w:val="000000"/>
          <w:sz w:val="18"/>
          <w:szCs w:val="18"/>
        </w:rPr>
      </w:pPr>
      <w:r w:rsidRPr="00695AFC">
        <w:rPr>
          <w:rFonts w:cs="Arial"/>
          <w:color w:val="000000"/>
          <w:sz w:val="18"/>
          <w:szCs w:val="18"/>
        </w:rPr>
        <w:t>- дежурство при круглосуточной работе учреждения;</w:t>
      </w:r>
    </w:p>
    <w:p w:rsidR="00BB5176" w:rsidRPr="00695AFC" w:rsidRDefault="00BB5176" w:rsidP="00BB5176">
      <w:pPr>
        <w:suppressAutoHyphens/>
        <w:rPr>
          <w:rFonts w:cs="Arial"/>
          <w:color w:val="000000"/>
          <w:sz w:val="18"/>
          <w:szCs w:val="18"/>
        </w:rPr>
      </w:pPr>
      <w:r w:rsidRPr="00695AFC">
        <w:rPr>
          <w:rFonts w:cs="Arial"/>
          <w:color w:val="000000"/>
          <w:sz w:val="18"/>
          <w:szCs w:val="18"/>
        </w:rPr>
        <w:t>- многосменный режим работы.</w:t>
      </w:r>
    </w:p>
    <w:p w:rsidR="00BB5176" w:rsidRPr="00695AFC" w:rsidRDefault="00BB5176" w:rsidP="00BB5176">
      <w:pPr>
        <w:suppressAutoHyphens/>
        <w:rPr>
          <w:rFonts w:cs="Arial"/>
          <w:color w:val="000000"/>
          <w:sz w:val="18"/>
          <w:szCs w:val="18"/>
        </w:rPr>
      </w:pPr>
      <w:r w:rsidRPr="00695AFC">
        <w:rPr>
          <w:rFonts w:cs="Arial"/>
          <w:color w:val="000000"/>
          <w:sz w:val="18"/>
          <w:szCs w:val="18"/>
        </w:rPr>
        <w:t xml:space="preserve">- выполнение работ в других условиях, отклоняющихся </w:t>
      </w:r>
      <w:proofErr w:type="gramStart"/>
      <w:r w:rsidRPr="00695AFC">
        <w:rPr>
          <w:rFonts w:cs="Arial"/>
          <w:color w:val="000000"/>
          <w:sz w:val="18"/>
          <w:szCs w:val="18"/>
        </w:rPr>
        <w:t>от</w:t>
      </w:r>
      <w:proofErr w:type="gramEnd"/>
      <w:r w:rsidRPr="00695AFC">
        <w:rPr>
          <w:rFonts w:cs="Arial"/>
          <w:color w:val="000000"/>
          <w:sz w:val="18"/>
          <w:szCs w:val="18"/>
        </w:rPr>
        <w:t xml:space="preserve"> нормальных.</w:t>
      </w:r>
    </w:p>
    <w:p w:rsidR="00BB5176" w:rsidRPr="00695AFC" w:rsidRDefault="00BB5176" w:rsidP="00BB5176">
      <w:pPr>
        <w:suppressAutoHyphens/>
        <w:rPr>
          <w:rFonts w:cs="Arial"/>
          <w:color w:val="000000"/>
          <w:sz w:val="18"/>
          <w:szCs w:val="18"/>
        </w:rPr>
      </w:pPr>
      <w:r w:rsidRPr="00695AFC">
        <w:rPr>
          <w:rFonts w:cs="Arial"/>
          <w:color w:val="000000"/>
          <w:sz w:val="18"/>
          <w:szCs w:val="18"/>
        </w:rPr>
        <w:t>4.2. Выплаты компенсационного характера устанавливаются к должностным окладам работников в процентах к должностным окладам или в абсолютных размерах, если иное не предусмотрено федеральными законами или указами Президента Российской Федерации.</w:t>
      </w:r>
    </w:p>
    <w:p w:rsidR="00BB5176" w:rsidRPr="00695AFC" w:rsidRDefault="00BB5176" w:rsidP="00BB5176">
      <w:pPr>
        <w:suppressAutoHyphens/>
        <w:rPr>
          <w:rFonts w:cs="Arial"/>
          <w:color w:val="000000"/>
          <w:sz w:val="18"/>
          <w:szCs w:val="18"/>
        </w:rPr>
      </w:pPr>
      <w:r w:rsidRPr="00695AFC">
        <w:rPr>
          <w:rFonts w:cs="Arial"/>
          <w:color w:val="000000"/>
          <w:sz w:val="18"/>
          <w:szCs w:val="18"/>
        </w:rPr>
        <w:t>При применении к должностному окладу повышающих коэффициентов, образующих новый должностной оклад, компенсационные выплаты устанавливаются в процентах или в абсолютных размерах к образованному (новому) должностному окладу.</w:t>
      </w:r>
    </w:p>
    <w:p w:rsidR="00BB5176" w:rsidRPr="00695AFC" w:rsidRDefault="00BB5176" w:rsidP="00BB5176">
      <w:pPr>
        <w:suppressAutoHyphens/>
        <w:rPr>
          <w:rFonts w:cs="Arial"/>
          <w:color w:val="000000"/>
          <w:sz w:val="18"/>
          <w:szCs w:val="18"/>
        </w:rPr>
      </w:pPr>
      <w:r w:rsidRPr="00695AFC">
        <w:rPr>
          <w:rFonts w:cs="Arial"/>
          <w:color w:val="000000"/>
          <w:sz w:val="18"/>
          <w:szCs w:val="18"/>
        </w:rPr>
        <w:t>4.3. За работу в местностях с особыми климатическими условиями к заработной плате работников применяются:</w:t>
      </w:r>
    </w:p>
    <w:p w:rsidR="00BB5176" w:rsidRPr="00695AFC" w:rsidRDefault="00BB5176" w:rsidP="00BB5176">
      <w:pPr>
        <w:suppressAutoHyphens/>
        <w:rPr>
          <w:rFonts w:cs="Arial"/>
          <w:color w:val="000000"/>
          <w:sz w:val="18"/>
          <w:szCs w:val="18"/>
        </w:rPr>
      </w:pPr>
      <w:r w:rsidRPr="00695AFC">
        <w:rPr>
          <w:rFonts w:cs="Arial"/>
          <w:color w:val="000000"/>
          <w:sz w:val="18"/>
          <w:szCs w:val="18"/>
        </w:rPr>
        <w:t>- районный коэффициент - 1,5;</w:t>
      </w:r>
    </w:p>
    <w:p w:rsidR="00BB5176" w:rsidRPr="00695AFC" w:rsidRDefault="00BB5176" w:rsidP="00BB5176">
      <w:pPr>
        <w:suppressAutoHyphens/>
        <w:rPr>
          <w:rFonts w:cs="Arial"/>
          <w:color w:val="000000"/>
          <w:sz w:val="18"/>
          <w:szCs w:val="18"/>
        </w:rPr>
      </w:pPr>
      <w:r w:rsidRPr="00695AFC">
        <w:rPr>
          <w:rFonts w:cs="Arial"/>
          <w:color w:val="000000"/>
          <w:sz w:val="18"/>
          <w:szCs w:val="18"/>
        </w:rPr>
        <w:t>- процентные надбавки за стаж работы в районах Крайнего Севера - 80%.</w:t>
      </w:r>
    </w:p>
    <w:p w:rsidR="00BB5176" w:rsidRPr="00695AFC" w:rsidRDefault="00BB5176" w:rsidP="00BB5176">
      <w:pPr>
        <w:suppressAutoHyphens/>
        <w:rPr>
          <w:rFonts w:cs="Arial"/>
          <w:color w:val="000000"/>
          <w:sz w:val="18"/>
          <w:szCs w:val="18"/>
        </w:rPr>
      </w:pPr>
      <w:r w:rsidRPr="00695AFC">
        <w:rPr>
          <w:rFonts w:cs="Arial"/>
          <w:color w:val="000000"/>
          <w:sz w:val="18"/>
          <w:szCs w:val="18"/>
        </w:rPr>
        <w:t>Конкретные размеры районного коэффициента, процентных надбавок и условия их применения устанавливаются в соответствии с законодательством Российской Федерации, Мурманской области, муниципальными правовыми актами.</w:t>
      </w:r>
    </w:p>
    <w:p w:rsidR="00BB5176" w:rsidRPr="00695AFC" w:rsidRDefault="00BB5176" w:rsidP="00BB5176">
      <w:pPr>
        <w:suppressAutoHyphens/>
        <w:rPr>
          <w:rFonts w:cs="Arial"/>
          <w:color w:val="000000"/>
          <w:sz w:val="18"/>
          <w:szCs w:val="18"/>
        </w:rPr>
      </w:pPr>
      <w:r w:rsidRPr="00695AFC">
        <w:rPr>
          <w:rFonts w:cs="Arial"/>
          <w:color w:val="000000"/>
          <w:sz w:val="18"/>
          <w:szCs w:val="18"/>
        </w:rPr>
        <w:t>4.4. Выплаты работникам, занятым на работах с вредными и (или) опасными и иными особыми условиями, устанавливаются в соответствии со статьей 147 Трудового кодекса Российской Федерации. Рекомендуемые минимальные размеры выплат - 4% от оклада, устанавливаемых для различных видов работ с нормальными условиями труда.</w:t>
      </w:r>
    </w:p>
    <w:p w:rsidR="00BB5176" w:rsidRPr="00695AFC" w:rsidRDefault="00BB5176" w:rsidP="00BB5176">
      <w:pPr>
        <w:suppressAutoHyphens/>
        <w:rPr>
          <w:rFonts w:cs="Arial"/>
          <w:color w:val="000000"/>
          <w:sz w:val="18"/>
          <w:szCs w:val="18"/>
        </w:rPr>
      </w:pPr>
      <w:r w:rsidRPr="00695AFC">
        <w:rPr>
          <w:rFonts w:cs="Arial"/>
          <w:color w:val="000000"/>
          <w:sz w:val="18"/>
          <w:szCs w:val="18"/>
        </w:rPr>
        <w:t xml:space="preserve">Руководители учреждений принимают необходимые меры по проведению специальной оценки условий труда с целью обеспечения безопасных условий труда, соответствующих государственным нормативным требованиям </w:t>
      </w:r>
      <w:r w:rsidRPr="00695AFC">
        <w:rPr>
          <w:rFonts w:cs="Arial"/>
          <w:color w:val="000000"/>
          <w:sz w:val="18"/>
          <w:szCs w:val="18"/>
        </w:rPr>
        <w:lastRenderedPageBreak/>
        <w:t>охраны труда, и сокращения рабочих мест, которые таким требованиям не соответствуют. Если по итогам специальной оценки рабочее место признается безопасным, то указанная выплата снимается.</w:t>
      </w:r>
    </w:p>
    <w:p w:rsidR="00BB5176" w:rsidRPr="00695AFC" w:rsidRDefault="00BB5176" w:rsidP="00BB5176">
      <w:pPr>
        <w:suppressAutoHyphens/>
        <w:rPr>
          <w:rFonts w:cs="Arial"/>
          <w:color w:val="000000"/>
          <w:sz w:val="18"/>
          <w:szCs w:val="18"/>
        </w:rPr>
      </w:pPr>
      <w:r w:rsidRPr="00695AFC">
        <w:rPr>
          <w:rFonts w:cs="Arial"/>
          <w:color w:val="000000"/>
          <w:sz w:val="18"/>
          <w:szCs w:val="18"/>
        </w:rPr>
        <w:t>4.5.Работникам за совмещение профессий (должностей), расширение зон обслуживания, увеличение объема работы или исполнения обязанностей временно отсутствующего работника без освобождения от работы, определенной трудовым договором, устанавливаются доплаты.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BB5176" w:rsidRPr="00695AFC" w:rsidRDefault="00BB5176" w:rsidP="00BB5176">
      <w:pPr>
        <w:suppressAutoHyphens/>
        <w:rPr>
          <w:rFonts w:cs="Arial"/>
          <w:color w:val="000000"/>
          <w:sz w:val="18"/>
          <w:szCs w:val="18"/>
        </w:rPr>
      </w:pPr>
      <w:r w:rsidRPr="00695AFC">
        <w:rPr>
          <w:rFonts w:cs="Arial"/>
          <w:color w:val="000000"/>
          <w:sz w:val="18"/>
          <w:szCs w:val="18"/>
        </w:rPr>
        <w:t>4.6. Доплата за работу в ночное время производится работникам за каждый час работы в ночное время (с 22 часов до 6 часов).</w:t>
      </w:r>
    </w:p>
    <w:p w:rsidR="00BB5176" w:rsidRPr="00695AFC" w:rsidRDefault="00BB5176" w:rsidP="00BB5176">
      <w:pPr>
        <w:suppressAutoHyphens/>
        <w:rPr>
          <w:rFonts w:cs="Arial"/>
          <w:color w:val="000000"/>
          <w:sz w:val="18"/>
          <w:szCs w:val="18"/>
        </w:rPr>
      </w:pPr>
      <w:r w:rsidRPr="00695AFC">
        <w:rPr>
          <w:rFonts w:cs="Arial"/>
          <w:color w:val="000000"/>
          <w:sz w:val="18"/>
          <w:szCs w:val="18"/>
        </w:rPr>
        <w:t>Рекомендуемый минимальный размер доплаты - 20 процентов части оклада (должностного оклада) за час работы.</w:t>
      </w:r>
    </w:p>
    <w:p w:rsidR="00BB5176" w:rsidRPr="00695AFC" w:rsidRDefault="00BB5176" w:rsidP="00BB5176">
      <w:pPr>
        <w:suppressAutoHyphens/>
        <w:rPr>
          <w:rFonts w:cs="Arial"/>
          <w:color w:val="000000"/>
          <w:sz w:val="18"/>
          <w:szCs w:val="18"/>
        </w:rPr>
      </w:pPr>
      <w:r w:rsidRPr="00695AFC">
        <w:rPr>
          <w:rFonts w:cs="Arial"/>
          <w:color w:val="000000"/>
          <w:sz w:val="18"/>
          <w:szCs w:val="18"/>
        </w:rPr>
        <w:t>Расчет части оклада (должностного оклада) за час работы определяется путем деления оклада (должностного оклада) работника на количество рабочих часов по календарю в данном месяце.</w:t>
      </w:r>
    </w:p>
    <w:p w:rsidR="00BB5176" w:rsidRPr="00695AFC" w:rsidRDefault="00BB5176" w:rsidP="00BB5176">
      <w:pPr>
        <w:suppressAutoHyphens/>
        <w:rPr>
          <w:rFonts w:cs="Arial"/>
          <w:color w:val="000000"/>
          <w:sz w:val="18"/>
          <w:szCs w:val="18"/>
        </w:rPr>
      </w:pPr>
      <w:r w:rsidRPr="00695AFC">
        <w:rPr>
          <w:rFonts w:cs="Arial"/>
          <w:color w:val="000000"/>
          <w:sz w:val="18"/>
          <w:szCs w:val="18"/>
        </w:rPr>
        <w:t>4.7.Наименование, условия и размеры выплат компенсационного характера устанавливаются учреждением самостоятельно с учетом настоящего Примерного положения и в соответствии с нормами трудового законодательства Российской Федерации.</w:t>
      </w:r>
    </w:p>
    <w:p w:rsidR="00BB5176" w:rsidRPr="00695AFC" w:rsidRDefault="00BB5176" w:rsidP="00BB5176">
      <w:pPr>
        <w:suppressAutoHyphens/>
        <w:rPr>
          <w:rFonts w:cs="Arial"/>
          <w:color w:val="000000"/>
          <w:sz w:val="18"/>
          <w:szCs w:val="18"/>
        </w:rPr>
      </w:pPr>
      <w:r w:rsidRPr="00695AFC">
        <w:rPr>
          <w:rFonts w:cs="Arial"/>
          <w:color w:val="000000"/>
          <w:sz w:val="18"/>
          <w:szCs w:val="18"/>
        </w:rP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коллективными договорами и соглашениями.</w:t>
      </w:r>
    </w:p>
    <w:p w:rsidR="00BB5176" w:rsidRPr="00695AFC" w:rsidRDefault="00BB5176" w:rsidP="00BB5176">
      <w:pPr>
        <w:suppressAutoHyphens/>
        <w:rPr>
          <w:rFonts w:cs="Arial"/>
          <w:color w:val="000000"/>
          <w:sz w:val="18"/>
          <w:szCs w:val="18"/>
        </w:rPr>
      </w:pPr>
    </w:p>
    <w:p w:rsidR="00BB5176" w:rsidRPr="00695AFC" w:rsidRDefault="00BB5176" w:rsidP="00BB5176">
      <w:pPr>
        <w:pStyle w:val="1"/>
        <w:ind w:firstLine="0"/>
        <w:rPr>
          <w:b/>
          <w:bCs/>
          <w:sz w:val="18"/>
          <w:szCs w:val="18"/>
        </w:rPr>
      </w:pPr>
      <w:r w:rsidRPr="00695AFC">
        <w:rPr>
          <w:b/>
          <w:bCs/>
          <w:sz w:val="18"/>
          <w:szCs w:val="18"/>
        </w:rPr>
        <w:t>5. Порядок и условия установления выплат стимулирующего характера</w:t>
      </w:r>
    </w:p>
    <w:p w:rsidR="00BB5176" w:rsidRPr="00695AFC" w:rsidRDefault="00BB5176" w:rsidP="00BB5176">
      <w:pPr>
        <w:suppressAutoHyphens/>
        <w:rPr>
          <w:rFonts w:cs="Arial"/>
          <w:color w:val="000000"/>
          <w:sz w:val="18"/>
          <w:szCs w:val="18"/>
        </w:rPr>
      </w:pPr>
    </w:p>
    <w:p w:rsidR="00BB5176" w:rsidRPr="00695AFC" w:rsidRDefault="00BB5176" w:rsidP="00BB5176">
      <w:pPr>
        <w:suppressAutoHyphens/>
        <w:rPr>
          <w:rFonts w:cs="Arial"/>
          <w:color w:val="000000"/>
          <w:sz w:val="18"/>
          <w:szCs w:val="18"/>
        </w:rPr>
      </w:pPr>
      <w:r w:rsidRPr="00695AFC">
        <w:rPr>
          <w:rFonts w:cs="Arial"/>
          <w:color w:val="000000"/>
          <w:sz w:val="18"/>
          <w:szCs w:val="18"/>
        </w:rPr>
        <w:t>5.1. В целях стимулирования работников к качественному результату труда, поощрения за выполненную работу и повышения профессионализма в учреждениях могут быть установлены следующие виды выплат стимулирующего характера:</w:t>
      </w:r>
    </w:p>
    <w:p w:rsidR="00BB5176" w:rsidRPr="00695AFC" w:rsidRDefault="00BB5176" w:rsidP="00BB5176">
      <w:pPr>
        <w:suppressAutoHyphens/>
        <w:rPr>
          <w:rFonts w:cs="Arial"/>
          <w:color w:val="000000"/>
          <w:sz w:val="18"/>
          <w:szCs w:val="18"/>
        </w:rPr>
      </w:pPr>
      <w:r w:rsidRPr="00695AFC">
        <w:rPr>
          <w:rFonts w:cs="Arial"/>
          <w:color w:val="000000"/>
          <w:sz w:val="18"/>
          <w:szCs w:val="18"/>
        </w:rPr>
        <w:t>5.1.1.Стимулирующие доплаты и надбавки:</w:t>
      </w:r>
    </w:p>
    <w:p w:rsidR="00BB5176" w:rsidRPr="00695AFC" w:rsidRDefault="00BB5176" w:rsidP="00BB5176">
      <w:pPr>
        <w:suppressAutoHyphens/>
        <w:rPr>
          <w:rFonts w:cs="Arial"/>
          <w:color w:val="000000"/>
          <w:sz w:val="18"/>
          <w:szCs w:val="18"/>
        </w:rPr>
      </w:pPr>
      <w:r w:rsidRPr="00695AFC">
        <w:rPr>
          <w:rFonts w:cs="Arial"/>
          <w:color w:val="000000"/>
          <w:sz w:val="18"/>
          <w:szCs w:val="18"/>
        </w:rPr>
        <w:t>- за стаж непрерывной работы;</w:t>
      </w:r>
    </w:p>
    <w:p w:rsidR="00BB5176" w:rsidRPr="00695AFC" w:rsidRDefault="00BB5176" w:rsidP="00BB5176">
      <w:pPr>
        <w:suppressAutoHyphens/>
        <w:rPr>
          <w:rFonts w:cs="Arial"/>
          <w:color w:val="000000"/>
          <w:sz w:val="18"/>
          <w:szCs w:val="18"/>
        </w:rPr>
      </w:pPr>
      <w:r w:rsidRPr="00695AFC">
        <w:rPr>
          <w:rFonts w:cs="Arial"/>
          <w:color w:val="000000"/>
          <w:sz w:val="18"/>
          <w:szCs w:val="18"/>
        </w:rPr>
        <w:t>- за сложность, напряженность (интенсивность), высокие результаты работы;</w:t>
      </w:r>
    </w:p>
    <w:p w:rsidR="00BB5176" w:rsidRPr="00695AFC" w:rsidRDefault="00BB5176" w:rsidP="00BB5176">
      <w:pPr>
        <w:suppressAutoHyphens/>
        <w:rPr>
          <w:rFonts w:cs="Arial"/>
          <w:color w:val="000000"/>
          <w:sz w:val="18"/>
          <w:szCs w:val="18"/>
        </w:rPr>
      </w:pPr>
      <w:r w:rsidRPr="00695AFC">
        <w:rPr>
          <w:rFonts w:cs="Arial"/>
          <w:color w:val="000000"/>
          <w:sz w:val="18"/>
          <w:szCs w:val="18"/>
        </w:rPr>
        <w:t xml:space="preserve"> - за классность;</w:t>
      </w:r>
    </w:p>
    <w:p w:rsidR="00BB5176" w:rsidRPr="00695AFC" w:rsidRDefault="00BB5176" w:rsidP="00BB5176">
      <w:pPr>
        <w:suppressAutoHyphens/>
        <w:rPr>
          <w:rFonts w:cs="Arial"/>
          <w:color w:val="000000"/>
          <w:sz w:val="18"/>
          <w:szCs w:val="18"/>
        </w:rPr>
      </w:pPr>
      <w:r w:rsidRPr="00695AFC">
        <w:rPr>
          <w:rFonts w:cs="Arial"/>
          <w:color w:val="000000"/>
          <w:sz w:val="18"/>
          <w:szCs w:val="18"/>
        </w:rPr>
        <w:t>- за квалификацию (высокую квалификацию);</w:t>
      </w:r>
    </w:p>
    <w:p w:rsidR="00BB5176" w:rsidRPr="00695AFC" w:rsidRDefault="00BB5176" w:rsidP="00BB5176">
      <w:pPr>
        <w:suppressAutoHyphens/>
        <w:rPr>
          <w:rFonts w:cs="Arial"/>
          <w:color w:val="000000"/>
          <w:sz w:val="18"/>
          <w:szCs w:val="18"/>
        </w:rPr>
      </w:pPr>
      <w:r w:rsidRPr="00695AFC">
        <w:rPr>
          <w:rFonts w:cs="Arial"/>
          <w:color w:val="000000"/>
          <w:sz w:val="18"/>
          <w:szCs w:val="18"/>
        </w:rPr>
        <w:t>- за знание и применение в работе иностранных языков;</w:t>
      </w:r>
    </w:p>
    <w:p w:rsidR="00BB5176" w:rsidRPr="00695AFC" w:rsidRDefault="00BB5176" w:rsidP="00BB5176">
      <w:pPr>
        <w:suppressAutoHyphens/>
        <w:rPr>
          <w:rFonts w:cs="Arial"/>
          <w:color w:val="000000"/>
          <w:sz w:val="18"/>
          <w:szCs w:val="18"/>
        </w:rPr>
      </w:pPr>
      <w:r w:rsidRPr="00695AFC">
        <w:rPr>
          <w:rFonts w:cs="Arial"/>
          <w:color w:val="000000"/>
          <w:sz w:val="18"/>
          <w:szCs w:val="18"/>
        </w:rPr>
        <w:t>- за почетное звание Российской Федерации, ученую степень, ученое звание;</w:t>
      </w:r>
    </w:p>
    <w:p w:rsidR="00BB5176" w:rsidRPr="00695AFC" w:rsidRDefault="00BB5176" w:rsidP="00BB5176">
      <w:pPr>
        <w:suppressAutoHyphens/>
        <w:rPr>
          <w:rFonts w:cs="Arial"/>
          <w:color w:val="000000"/>
          <w:sz w:val="18"/>
          <w:szCs w:val="18"/>
        </w:rPr>
      </w:pPr>
      <w:r w:rsidRPr="00695AFC">
        <w:rPr>
          <w:rFonts w:cs="Arial"/>
          <w:color w:val="000000"/>
          <w:sz w:val="18"/>
          <w:szCs w:val="18"/>
        </w:rPr>
        <w:t>5.1.2. Премии:</w:t>
      </w:r>
    </w:p>
    <w:p w:rsidR="00BB5176" w:rsidRPr="00695AFC" w:rsidRDefault="00BB5176" w:rsidP="00BB5176">
      <w:pPr>
        <w:suppressAutoHyphens/>
        <w:rPr>
          <w:rFonts w:cs="Arial"/>
          <w:color w:val="000000"/>
          <w:sz w:val="18"/>
          <w:szCs w:val="18"/>
        </w:rPr>
      </w:pPr>
      <w:r w:rsidRPr="00695AFC">
        <w:rPr>
          <w:rFonts w:cs="Arial"/>
          <w:color w:val="000000"/>
          <w:sz w:val="18"/>
          <w:szCs w:val="18"/>
        </w:rPr>
        <w:t>- за основные результаты работы (месяц, квартал, год);</w:t>
      </w:r>
    </w:p>
    <w:p w:rsidR="00BB5176" w:rsidRPr="00695AFC" w:rsidRDefault="00BB5176" w:rsidP="00BB5176">
      <w:pPr>
        <w:suppressAutoHyphens/>
        <w:rPr>
          <w:rFonts w:cs="Arial"/>
          <w:color w:val="000000"/>
          <w:sz w:val="18"/>
          <w:szCs w:val="18"/>
        </w:rPr>
      </w:pPr>
      <w:r w:rsidRPr="00695AFC">
        <w:rPr>
          <w:rFonts w:cs="Arial"/>
          <w:color w:val="000000"/>
          <w:sz w:val="18"/>
          <w:szCs w:val="18"/>
        </w:rPr>
        <w:t>- за выполнение особо важных или срочных работ;</w:t>
      </w:r>
    </w:p>
    <w:p w:rsidR="00BB5176" w:rsidRPr="00695AFC" w:rsidRDefault="00BB5176" w:rsidP="00BB5176">
      <w:pPr>
        <w:suppressAutoHyphens/>
        <w:rPr>
          <w:rFonts w:cs="Arial"/>
          <w:color w:val="000000"/>
          <w:sz w:val="18"/>
          <w:szCs w:val="18"/>
        </w:rPr>
      </w:pPr>
      <w:r w:rsidRPr="00695AFC">
        <w:rPr>
          <w:rFonts w:cs="Arial"/>
          <w:color w:val="000000"/>
          <w:sz w:val="18"/>
          <w:szCs w:val="18"/>
        </w:rPr>
        <w:t>- единовременные премии.</w:t>
      </w:r>
    </w:p>
    <w:p w:rsidR="00BB5176" w:rsidRPr="00695AFC" w:rsidRDefault="00BB5176" w:rsidP="00BB5176">
      <w:pPr>
        <w:suppressAutoHyphens/>
        <w:rPr>
          <w:rFonts w:cs="Arial"/>
          <w:color w:val="000000"/>
          <w:sz w:val="18"/>
          <w:szCs w:val="18"/>
        </w:rPr>
      </w:pPr>
      <w:r w:rsidRPr="00695AFC">
        <w:rPr>
          <w:rFonts w:cs="Arial"/>
          <w:color w:val="000000"/>
          <w:sz w:val="18"/>
          <w:szCs w:val="18"/>
        </w:rPr>
        <w:t xml:space="preserve">5.2. Наименования, размеры, условия, порядок осуществления выплат стимулирующего характера устанавливаются локальными нормативными актами учреждения с учетом настоящего Примерного положения и обеспечения указанных выплат финансовыми средствами, с учетом мнения представительного органа работников. Перечень стимулирующих выплат в учреждении, должен отвечать их уставным целям и задачам, а также показателям эффективности деятельности учреждений, утвержденных администраций муниципального образования городское поселение Ревда </w:t>
      </w:r>
      <w:proofErr w:type="spellStart"/>
      <w:r w:rsidRPr="00695AFC">
        <w:rPr>
          <w:rFonts w:cs="Arial"/>
          <w:color w:val="000000"/>
          <w:sz w:val="18"/>
          <w:szCs w:val="18"/>
        </w:rPr>
        <w:t>Ловозерского</w:t>
      </w:r>
      <w:proofErr w:type="spellEnd"/>
      <w:r w:rsidRPr="00695AFC">
        <w:rPr>
          <w:rFonts w:cs="Arial"/>
          <w:color w:val="000000"/>
          <w:sz w:val="18"/>
          <w:szCs w:val="18"/>
        </w:rPr>
        <w:t xml:space="preserve"> района. Размеры и условия осуществления выплат стимулирующего характера устанавливаются в учреждении на основе показателей и критериев эффективности деятельности работников, измеряемые качественными и количественными показателями, утверждаемыми в учреждении.</w:t>
      </w:r>
    </w:p>
    <w:p w:rsidR="00BB5176" w:rsidRPr="00695AFC" w:rsidRDefault="00BB5176" w:rsidP="00BB5176">
      <w:pPr>
        <w:suppressAutoHyphens/>
        <w:rPr>
          <w:rFonts w:cs="Arial"/>
          <w:color w:val="000000"/>
          <w:sz w:val="18"/>
          <w:szCs w:val="18"/>
        </w:rPr>
      </w:pPr>
      <w:r w:rsidRPr="00695AFC">
        <w:rPr>
          <w:rFonts w:cs="Arial"/>
          <w:color w:val="000000"/>
          <w:sz w:val="18"/>
          <w:szCs w:val="18"/>
        </w:rPr>
        <w:t>5.3. Выплаты стимулирующего характера устанавливаются в процентах к должностным окладам работников или абсолютных размерах.</w:t>
      </w:r>
    </w:p>
    <w:p w:rsidR="00BB5176" w:rsidRPr="00695AFC" w:rsidRDefault="00BB5176" w:rsidP="00BB5176">
      <w:pPr>
        <w:suppressAutoHyphens/>
        <w:rPr>
          <w:rFonts w:cs="Arial"/>
          <w:color w:val="000000"/>
          <w:sz w:val="18"/>
          <w:szCs w:val="18"/>
        </w:rPr>
      </w:pPr>
      <w:r w:rsidRPr="00695AFC">
        <w:rPr>
          <w:rFonts w:cs="Arial"/>
          <w:color w:val="000000"/>
          <w:sz w:val="18"/>
          <w:szCs w:val="18"/>
        </w:rPr>
        <w:t>При применении к должностному окладу повышающих коэффициентов, образующих новый должностной оклад, стимулирующие выплаты устанавливаются в процентах или в абсолютных размерах к образованному (новому) должностному окладу.</w:t>
      </w:r>
    </w:p>
    <w:p w:rsidR="00BB5176" w:rsidRPr="00695AFC" w:rsidRDefault="00BB5176" w:rsidP="00BB5176">
      <w:pPr>
        <w:suppressAutoHyphens/>
        <w:rPr>
          <w:rFonts w:cs="Arial"/>
          <w:color w:val="000000"/>
          <w:sz w:val="18"/>
          <w:szCs w:val="18"/>
        </w:rPr>
      </w:pPr>
      <w:r w:rsidRPr="00695AFC">
        <w:rPr>
          <w:rFonts w:cs="Arial"/>
          <w:color w:val="000000"/>
          <w:sz w:val="18"/>
          <w:szCs w:val="18"/>
        </w:rPr>
        <w:t>5.4. Выплаты стимулирующего характера производятся по решению руководителя учреждения в пределах бюджетных средств на оплату труда работников учреждений и средств от приносящей доход деятельности, направленных учреждением на оплату труда работников.</w:t>
      </w:r>
    </w:p>
    <w:p w:rsidR="00BB5176" w:rsidRPr="00695AFC" w:rsidRDefault="00BB5176" w:rsidP="00BB5176">
      <w:pPr>
        <w:suppressAutoHyphens/>
        <w:rPr>
          <w:rFonts w:cs="Arial"/>
          <w:color w:val="000000"/>
          <w:sz w:val="18"/>
          <w:szCs w:val="18"/>
        </w:rPr>
      </w:pPr>
      <w:r w:rsidRPr="00695AFC">
        <w:rPr>
          <w:rFonts w:cs="Arial"/>
          <w:color w:val="000000"/>
          <w:sz w:val="18"/>
          <w:szCs w:val="18"/>
        </w:rPr>
        <w:t>Распределение стимулирующих выплат и оценка эффективности деятельности работников для установления им выплат стимулирующего характера производится руководителем учреждения с применением демократических процедур с учетом мнения представительного органа работников.</w:t>
      </w:r>
    </w:p>
    <w:p w:rsidR="00BB5176" w:rsidRPr="00695AFC" w:rsidRDefault="00BB5176" w:rsidP="00BB5176">
      <w:pPr>
        <w:suppressAutoHyphens/>
        <w:rPr>
          <w:rFonts w:cs="Arial"/>
          <w:color w:val="000000"/>
          <w:sz w:val="18"/>
          <w:szCs w:val="18"/>
        </w:rPr>
      </w:pPr>
      <w:r w:rsidRPr="00695AFC">
        <w:rPr>
          <w:rFonts w:cs="Arial"/>
          <w:color w:val="000000"/>
          <w:sz w:val="18"/>
          <w:szCs w:val="18"/>
        </w:rPr>
        <w:t>5.5. При отсутствии или недостатке соответствующих финансовых средств руководитель учреждения вправе приостановить выплату стимулирующего характера, уменьшить либо отменить их выплату, предупредив работника об этом в установленном законодательством порядке.</w:t>
      </w:r>
    </w:p>
    <w:p w:rsidR="00BB5176" w:rsidRPr="00695AFC" w:rsidRDefault="00BB5176" w:rsidP="00BB5176">
      <w:pPr>
        <w:suppressAutoHyphens/>
        <w:rPr>
          <w:rFonts w:cs="Arial"/>
          <w:color w:val="000000"/>
          <w:sz w:val="18"/>
          <w:szCs w:val="18"/>
        </w:rPr>
      </w:pPr>
      <w:r w:rsidRPr="00695AFC">
        <w:rPr>
          <w:rFonts w:cs="Arial"/>
          <w:color w:val="000000"/>
          <w:sz w:val="18"/>
          <w:szCs w:val="18"/>
        </w:rPr>
        <w:t>5.6.Стимулирующие надбавки работникам за сложность, напряженность (интенсивность), высокие результаты работы, устанавливаются в зависимости от их фактической загрузки при выполнении трудовой функции и показателей эффективности деятельности работников учреждения, определенными локальными нормативными актами по оплате и (или) стимулированию труда.</w:t>
      </w:r>
    </w:p>
    <w:p w:rsidR="00BB5176" w:rsidRPr="00695AFC" w:rsidRDefault="00BB5176" w:rsidP="00BB5176">
      <w:pPr>
        <w:suppressAutoHyphens/>
        <w:rPr>
          <w:rFonts w:cs="Arial"/>
          <w:color w:val="000000"/>
          <w:sz w:val="18"/>
          <w:szCs w:val="18"/>
        </w:rPr>
      </w:pPr>
      <w:r w:rsidRPr="00695AFC">
        <w:rPr>
          <w:rFonts w:cs="Arial"/>
          <w:color w:val="000000"/>
          <w:sz w:val="18"/>
          <w:szCs w:val="18"/>
        </w:rPr>
        <w:t>При установлении данных надбавок учитывается:</w:t>
      </w:r>
    </w:p>
    <w:p w:rsidR="00BB5176" w:rsidRPr="00695AFC" w:rsidRDefault="00BB5176" w:rsidP="00BB5176">
      <w:pPr>
        <w:suppressAutoHyphens/>
        <w:rPr>
          <w:rFonts w:cs="Arial"/>
          <w:color w:val="000000"/>
          <w:sz w:val="18"/>
          <w:szCs w:val="18"/>
        </w:rPr>
      </w:pPr>
      <w:r w:rsidRPr="00695AFC">
        <w:rPr>
          <w:rFonts w:cs="Arial"/>
          <w:color w:val="000000"/>
          <w:sz w:val="18"/>
          <w:szCs w:val="18"/>
        </w:rPr>
        <w:t>- интенсивность и напряженность работы;</w:t>
      </w:r>
    </w:p>
    <w:p w:rsidR="00BB5176" w:rsidRPr="00695AFC" w:rsidRDefault="00BB5176" w:rsidP="00BB5176">
      <w:pPr>
        <w:suppressAutoHyphens/>
        <w:rPr>
          <w:rFonts w:cs="Arial"/>
          <w:color w:val="000000"/>
          <w:sz w:val="18"/>
          <w:szCs w:val="18"/>
        </w:rPr>
      </w:pPr>
      <w:r w:rsidRPr="00695AFC">
        <w:rPr>
          <w:rFonts w:cs="Arial"/>
          <w:color w:val="000000"/>
          <w:sz w:val="18"/>
          <w:szCs w:val="1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BB5176" w:rsidRPr="00695AFC" w:rsidRDefault="00BB5176" w:rsidP="00BB5176">
      <w:pPr>
        <w:suppressAutoHyphens/>
        <w:rPr>
          <w:rFonts w:cs="Arial"/>
          <w:color w:val="000000"/>
          <w:sz w:val="18"/>
          <w:szCs w:val="18"/>
        </w:rPr>
      </w:pPr>
      <w:r w:rsidRPr="00695AFC">
        <w:rPr>
          <w:rFonts w:cs="Arial"/>
          <w:color w:val="000000"/>
          <w:sz w:val="18"/>
          <w:szCs w:val="18"/>
        </w:rPr>
        <w:t>-качественное выполнение должностных (профессиональных) обязанностей, качественные результаты труда (ответственность и компетентность работников в принятии соответствующих важных мероприятий и работ, качественная подготовка этих мероприятий, связанных с уставной деятельностью учреждения).</w:t>
      </w:r>
    </w:p>
    <w:p w:rsidR="00BB5176" w:rsidRPr="00695AFC" w:rsidRDefault="00BB5176" w:rsidP="00BB5176">
      <w:pPr>
        <w:suppressAutoHyphens/>
        <w:rPr>
          <w:rFonts w:cs="Arial"/>
          <w:color w:val="000000"/>
          <w:sz w:val="18"/>
          <w:szCs w:val="18"/>
        </w:rPr>
      </w:pPr>
      <w:r w:rsidRPr="00695AFC">
        <w:rPr>
          <w:rFonts w:cs="Arial"/>
          <w:color w:val="000000"/>
          <w:sz w:val="18"/>
          <w:szCs w:val="18"/>
        </w:rPr>
        <w:lastRenderedPageBreak/>
        <w:t>Надбавка устанавливается сроком не более 1 года, по истечении которого может быть сохранена, отменена, или ее размер может быть пересмотрен.</w:t>
      </w:r>
    </w:p>
    <w:p w:rsidR="00BB5176" w:rsidRPr="00695AFC" w:rsidRDefault="00BB5176" w:rsidP="00BB5176">
      <w:pPr>
        <w:suppressAutoHyphens/>
        <w:rPr>
          <w:rFonts w:cs="Arial"/>
          <w:color w:val="000000"/>
          <w:sz w:val="18"/>
          <w:szCs w:val="18"/>
        </w:rPr>
      </w:pPr>
      <w:r w:rsidRPr="00695AFC">
        <w:rPr>
          <w:rFonts w:cs="Arial"/>
          <w:color w:val="000000"/>
          <w:sz w:val="18"/>
          <w:szCs w:val="18"/>
        </w:rPr>
        <w:t>5.7. Стимулирующую надбавку за стаж непрерывной работы устанавливают работникам в зависимости от общего количества лет, проработанных в данном учреждении. Право на получение надбавки имеют работники, стаж работы которых в учреждении составляет свыше одного года, за исключением работников по совместительству.</w:t>
      </w:r>
    </w:p>
    <w:p w:rsidR="00BB5176" w:rsidRPr="00695AFC" w:rsidRDefault="00BB5176" w:rsidP="00BB5176">
      <w:pPr>
        <w:suppressAutoHyphens/>
        <w:rPr>
          <w:rFonts w:cs="Arial"/>
          <w:color w:val="000000"/>
          <w:sz w:val="18"/>
          <w:szCs w:val="18"/>
        </w:rPr>
      </w:pPr>
      <w:r w:rsidRPr="00695AFC">
        <w:rPr>
          <w:rFonts w:cs="Arial"/>
          <w:color w:val="000000"/>
          <w:sz w:val="18"/>
          <w:szCs w:val="18"/>
        </w:rPr>
        <w:t xml:space="preserve"> Рекомендуемые размеры (в процентах от оклада) надбавки за стаж непрерывной работы работникам муниципальных учреждений:</w:t>
      </w:r>
    </w:p>
    <w:p w:rsidR="00BB5176" w:rsidRPr="00695AFC" w:rsidRDefault="00BB5176" w:rsidP="00BB5176">
      <w:pPr>
        <w:suppressAutoHyphens/>
        <w:rPr>
          <w:rFonts w:cs="Arial"/>
          <w:color w:val="000000"/>
          <w:sz w:val="18"/>
          <w:szCs w:val="18"/>
        </w:rPr>
      </w:pPr>
      <w:r w:rsidRPr="00695AFC">
        <w:rPr>
          <w:rFonts w:cs="Arial"/>
          <w:color w:val="000000"/>
          <w:sz w:val="18"/>
          <w:szCs w:val="18"/>
        </w:rPr>
        <w:t>-при стаже непрерывной работы от 5 до 10 лет - 20%</w:t>
      </w:r>
    </w:p>
    <w:p w:rsidR="00BB5176" w:rsidRPr="00695AFC" w:rsidRDefault="00BB5176" w:rsidP="00BB5176">
      <w:pPr>
        <w:suppressAutoHyphens/>
        <w:rPr>
          <w:rFonts w:cs="Arial"/>
          <w:color w:val="000000"/>
          <w:sz w:val="18"/>
          <w:szCs w:val="18"/>
        </w:rPr>
      </w:pPr>
      <w:r w:rsidRPr="00695AFC">
        <w:rPr>
          <w:rFonts w:cs="Arial"/>
          <w:color w:val="000000"/>
          <w:sz w:val="18"/>
          <w:szCs w:val="18"/>
        </w:rPr>
        <w:t>-при стаже непрерывной работы от 10 до 15 лет - 25%</w:t>
      </w:r>
    </w:p>
    <w:p w:rsidR="00BB5176" w:rsidRPr="00695AFC" w:rsidRDefault="00BB5176" w:rsidP="00BB5176">
      <w:pPr>
        <w:suppressAutoHyphens/>
        <w:rPr>
          <w:rFonts w:cs="Arial"/>
          <w:color w:val="000000"/>
          <w:sz w:val="18"/>
          <w:szCs w:val="18"/>
        </w:rPr>
      </w:pPr>
      <w:r w:rsidRPr="00695AFC">
        <w:rPr>
          <w:rFonts w:cs="Arial"/>
          <w:color w:val="000000"/>
          <w:sz w:val="18"/>
          <w:szCs w:val="18"/>
        </w:rPr>
        <w:t>-при стаже непрерывной работы свыше 15 до 20 лет - 30%</w:t>
      </w:r>
    </w:p>
    <w:p w:rsidR="00BB5176" w:rsidRPr="00695AFC" w:rsidRDefault="00BB5176" w:rsidP="00BB5176">
      <w:pPr>
        <w:suppressAutoHyphens/>
        <w:rPr>
          <w:rFonts w:cs="Arial"/>
          <w:color w:val="000000"/>
          <w:sz w:val="18"/>
          <w:szCs w:val="18"/>
        </w:rPr>
      </w:pPr>
      <w:r w:rsidRPr="00695AFC">
        <w:rPr>
          <w:rFonts w:cs="Arial"/>
          <w:color w:val="000000"/>
          <w:sz w:val="18"/>
          <w:szCs w:val="18"/>
        </w:rPr>
        <w:t>-при стаже непрерывной работы от 20 до 25 лет - 35%</w:t>
      </w:r>
    </w:p>
    <w:p w:rsidR="00BB5176" w:rsidRPr="00695AFC" w:rsidRDefault="00BB5176" w:rsidP="00BB5176">
      <w:pPr>
        <w:suppressAutoHyphens/>
        <w:rPr>
          <w:rFonts w:cs="Arial"/>
          <w:color w:val="000000"/>
          <w:sz w:val="18"/>
          <w:szCs w:val="18"/>
        </w:rPr>
      </w:pPr>
      <w:r w:rsidRPr="00695AFC">
        <w:rPr>
          <w:rFonts w:cs="Arial"/>
          <w:color w:val="000000"/>
          <w:sz w:val="18"/>
          <w:szCs w:val="18"/>
        </w:rPr>
        <w:t>-при стаже непрерывной работы свыше 25 лет - 40%.</w:t>
      </w:r>
    </w:p>
    <w:p w:rsidR="00BB5176" w:rsidRPr="00695AFC" w:rsidRDefault="00BB5176" w:rsidP="00BB5176">
      <w:pPr>
        <w:suppressAutoHyphens/>
        <w:rPr>
          <w:rFonts w:cs="Arial"/>
          <w:color w:val="000000"/>
          <w:sz w:val="18"/>
          <w:szCs w:val="18"/>
        </w:rPr>
      </w:pPr>
      <w:r w:rsidRPr="00695AFC">
        <w:rPr>
          <w:rFonts w:cs="Arial"/>
          <w:color w:val="000000"/>
          <w:sz w:val="18"/>
          <w:szCs w:val="18"/>
        </w:rPr>
        <w:t>5.8. Стимулирующая надбавка за почетное звание Российской Федерации, ученую степень, ученое звание устанавливается работникам, которым присвоена ученая степень, почетное звание по основному профилю профессиональной деятельности.</w:t>
      </w:r>
    </w:p>
    <w:p w:rsidR="00BB5176" w:rsidRPr="00695AFC" w:rsidRDefault="00BB5176" w:rsidP="00BB5176">
      <w:pPr>
        <w:suppressAutoHyphens/>
        <w:rPr>
          <w:rFonts w:cs="Arial"/>
          <w:color w:val="000000"/>
          <w:sz w:val="18"/>
          <w:szCs w:val="18"/>
        </w:rPr>
      </w:pPr>
      <w:r w:rsidRPr="00695AFC">
        <w:rPr>
          <w:rFonts w:cs="Arial"/>
          <w:color w:val="000000"/>
          <w:sz w:val="18"/>
          <w:szCs w:val="18"/>
        </w:rPr>
        <w:t>Рекомендуемый размер надбавки (в процентах от оклада):</w:t>
      </w:r>
    </w:p>
    <w:p w:rsidR="00BB5176" w:rsidRPr="00695AFC" w:rsidRDefault="00BB5176" w:rsidP="00BB5176">
      <w:pPr>
        <w:suppressAutoHyphens/>
        <w:rPr>
          <w:rFonts w:cs="Arial"/>
          <w:color w:val="000000"/>
          <w:sz w:val="18"/>
          <w:szCs w:val="18"/>
        </w:rPr>
      </w:pPr>
      <w:r w:rsidRPr="00695AFC">
        <w:rPr>
          <w:rFonts w:cs="Arial"/>
          <w:color w:val="000000"/>
          <w:sz w:val="18"/>
          <w:szCs w:val="18"/>
        </w:rPr>
        <w:t>- до 10% - за ученую степень кандидата наук (</w:t>
      </w:r>
      <w:proofErr w:type="gramStart"/>
      <w:r w:rsidRPr="00695AFC">
        <w:rPr>
          <w:rFonts w:cs="Arial"/>
          <w:color w:val="000000"/>
          <w:sz w:val="18"/>
          <w:szCs w:val="18"/>
        </w:rPr>
        <w:t>с даты принятия</w:t>
      </w:r>
      <w:proofErr w:type="gramEnd"/>
      <w:r w:rsidRPr="00695AFC">
        <w:rPr>
          <w:rFonts w:cs="Arial"/>
          <w:color w:val="000000"/>
          <w:sz w:val="18"/>
          <w:szCs w:val="18"/>
        </w:rPr>
        <w:t xml:space="preserve"> решения ВАК России о выдаче диплома) или за почетное звание "Заслуженный";</w:t>
      </w:r>
    </w:p>
    <w:p w:rsidR="00BB5176" w:rsidRPr="00695AFC" w:rsidRDefault="00BB5176" w:rsidP="00BB5176">
      <w:pPr>
        <w:suppressAutoHyphens/>
        <w:rPr>
          <w:rFonts w:cs="Arial"/>
          <w:color w:val="000000"/>
          <w:sz w:val="18"/>
          <w:szCs w:val="18"/>
        </w:rPr>
      </w:pPr>
      <w:r w:rsidRPr="00695AFC">
        <w:rPr>
          <w:rFonts w:cs="Arial"/>
          <w:color w:val="000000"/>
          <w:sz w:val="18"/>
          <w:szCs w:val="18"/>
        </w:rPr>
        <w:t>- до 20% - за ученую степень доктора наук (</w:t>
      </w:r>
      <w:proofErr w:type="gramStart"/>
      <w:r w:rsidRPr="00695AFC">
        <w:rPr>
          <w:rFonts w:cs="Arial"/>
          <w:color w:val="000000"/>
          <w:sz w:val="18"/>
          <w:szCs w:val="18"/>
        </w:rPr>
        <w:t>с даты принятия</w:t>
      </w:r>
      <w:proofErr w:type="gramEnd"/>
      <w:r w:rsidRPr="00695AFC">
        <w:rPr>
          <w:rFonts w:cs="Arial"/>
          <w:color w:val="000000"/>
          <w:sz w:val="18"/>
          <w:szCs w:val="18"/>
        </w:rPr>
        <w:t xml:space="preserve"> решения ВАК России о выдаче диплома) или за почетное звание "Народный".</w:t>
      </w:r>
    </w:p>
    <w:p w:rsidR="00BB5176" w:rsidRPr="00695AFC" w:rsidRDefault="00BB5176" w:rsidP="00BB5176">
      <w:pPr>
        <w:suppressAutoHyphens/>
        <w:rPr>
          <w:rFonts w:cs="Arial"/>
          <w:color w:val="000000"/>
          <w:sz w:val="18"/>
          <w:szCs w:val="18"/>
        </w:rPr>
      </w:pPr>
      <w:r w:rsidRPr="00695AFC">
        <w:rPr>
          <w:rFonts w:cs="Arial"/>
          <w:color w:val="000000"/>
          <w:sz w:val="18"/>
          <w:szCs w:val="18"/>
        </w:rPr>
        <w:t>5.9. Стимулирующая надбавка за звание и использование в работе иностранных языков устанавливается работникам, владеющим иностранными языками и применяющим их в практической работе. Рекомендуемый размер надбавки - 10% от оклада.</w:t>
      </w:r>
    </w:p>
    <w:p w:rsidR="00BB5176" w:rsidRPr="00695AFC" w:rsidRDefault="00BB5176" w:rsidP="00BB5176">
      <w:pPr>
        <w:suppressAutoHyphens/>
        <w:rPr>
          <w:rFonts w:cs="Arial"/>
          <w:color w:val="000000"/>
          <w:sz w:val="18"/>
          <w:szCs w:val="18"/>
        </w:rPr>
      </w:pPr>
      <w:r w:rsidRPr="00695AFC">
        <w:rPr>
          <w:rFonts w:cs="Arial"/>
          <w:color w:val="000000"/>
          <w:sz w:val="18"/>
          <w:szCs w:val="18"/>
        </w:rPr>
        <w:t>5.10. Премия за основные результаты работы может выплачиваться с целью поощрения работников за общие результаты труда по итогам работы за месяц, квартал, год.</w:t>
      </w:r>
    </w:p>
    <w:p w:rsidR="00BB5176" w:rsidRPr="00695AFC" w:rsidRDefault="00BB5176" w:rsidP="00BB5176">
      <w:pPr>
        <w:suppressAutoHyphens/>
        <w:rPr>
          <w:rFonts w:cs="Arial"/>
          <w:color w:val="000000"/>
          <w:sz w:val="18"/>
          <w:szCs w:val="18"/>
        </w:rPr>
      </w:pPr>
      <w:r w:rsidRPr="00695AFC">
        <w:rPr>
          <w:rFonts w:cs="Arial"/>
          <w:color w:val="000000"/>
          <w:sz w:val="18"/>
          <w:szCs w:val="18"/>
        </w:rPr>
        <w:t>При выплате премии учитываются:</w:t>
      </w:r>
    </w:p>
    <w:p w:rsidR="00BB5176" w:rsidRPr="00695AFC" w:rsidRDefault="00BB5176" w:rsidP="00BB5176">
      <w:pPr>
        <w:suppressAutoHyphens/>
        <w:rPr>
          <w:rFonts w:cs="Arial"/>
          <w:color w:val="000000"/>
          <w:sz w:val="18"/>
          <w:szCs w:val="18"/>
        </w:rPr>
      </w:pPr>
      <w:r w:rsidRPr="00695AFC">
        <w:rPr>
          <w:rFonts w:cs="Arial"/>
          <w:color w:val="000000"/>
          <w:sz w:val="18"/>
          <w:szCs w:val="18"/>
        </w:rPr>
        <w:t>-достижение конкретных результатов профессиональной деятельности и эффективность труда работников в отдельном периоде;</w:t>
      </w:r>
    </w:p>
    <w:p w:rsidR="00BB5176" w:rsidRPr="00695AFC" w:rsidRDefault="00BB5176" w:rsidP="00BB5176">
      <w:pPr>
        <w:suppressAutoHyphens/>
        <w:rPr>
          <w:rFonts w:cs="Arial"/>
          <w:color w:val="000000"/>
          <w:sz w:val="18"/>
          <w:szCs w:val="18"/>
        </w:rPr>
      </w:pPr>
      <w:r w:rsidRPr="00695AFC">
        <w:rPr>
          <w:rFonts w:cs="Arial"/>
          <w:color w:val="000000"/>
          <w:sz w:val="18"/>
          <w:szCs w:val="18"/>
        </w:rPr>
        <w:t>- результаты выполнения показателей и критериев эффективности деятельности работников учреждения, определенных локальными нормативными актами по оплате и (или) стимулированию труда;</w:t>
      </w:r>
    </w:p>
    <w:p w:rsidR="00BB5176" w:rsidRPr="00695AFC" w:rsidRDefault="00BB5176" w:rsidP="00BB5176">
      <w:pPr>
        <w:suppressAutoHyphens/>
        <w:rPr>
          <w:rFonts w:cs="Arial"/>
          <w:color w:val="000000"/>
          <w:sz w:val="18"/>
          <w:szCs w:val="18"/>
        </w:rPr>
      </w:pPr>
      <w:r w:rsidRPr="00695AFC">
        <w:rPr>
          <w:rFonts w:cs="Arial"/>
          <w:color w:val="000000"/>
          <w:sz w:val="18"/>
          <w:szCs w:val="18"/>
        </w:rPr>
        <w:t>- инициатива, творчество и применение в работе современных форм и методов организации труда;</w:t>
      </w:r>
    </w:p>
    <w:p w:rsidR="00BB5176" w:rsidRPr="00695AFC" w:rsidRDefault="00BB5176" w:rsidP="00BB5176">
      <w:pPr>
        <w:suppressAutoHyphens/>
        <w:rPr>
          <w:rFonts w:cs="Arial"/>
          <w:color w:val="000000"/>
          <w:sz w:val="18"/>
          <w:szCs w:val="18"/>
        </w:rPr>
      </w:pPr>
      <w:r w:rsidRPr="00695AFC">
        <w:rPr>
          <w:rFonts w:cs="Arial"/>
          <w:color w:val="000000"/>
          <w:sz w:val="18"/>
          <w:szCs w:val="18"/>
        </w:rPr>
        <w:t>- успешное и добросовестное выполнение работниками их должностных (трудовых) обязанностей в соответствующем периоде;</w:t>
      </w:r>
    </w:p>
    <w:p w:rsidR="00BB5176" w:rsidRPr="00695AFC" w:rsidRDefault="00BB5176" w:rsidP="00BB5176">
      <w:pPr>
        <w:suppressAutoHyphens/>
        <w:rPr>
          <w:rFonts w:cs="Arial"/>
          <w:color w:val="000000"/>
          <w:sz w:val="18"/>
          <w:szCs w:val="18"/>
        </w:rPr>
      </w:pPr>
      <w:r w:rsidRPr="00695AFC">
        <w:rPr>
          <w:rFonts w:cs="Arial"/>
          <w:color w:val="000000"/>
          <w:sz w:val="18"/>
          <w:szCs w:val="18"/>
        </w:rPr>
        <w:t>- качественная подготовка и проведение мероприятий, связанных с уставной деятельностью учреждения;</w:t>
      </w:r>
    </w:p>
    <w:p w:rsidR="00BB5176" w:rsidRPr="00695AFC" w:rsidRDefault="00BB5176" w:rsidP="00BB5176">
      <w:pPr>
        <w:suppressAutoHyphens/>
        <w:rPr>
          <w:rFonts w:cs="Arial"/>
          <w:color w:val="000000"/>
          <w:sz w:val="18"/>
          <w:szCs w:val="18"/>
        </w:rPr>
      </w:pPr>
      <w:r w:rsidRPr="00695AFC">
        <w:rPr>
          <w:rFonts w:cs="Arial"/>
          <w:color w:val="000000"/>
          <w:sz w:val="18"/>
          <w:szCs w:val="18"/>
        </w:rPr>
        <w:t>- выполнение порученной работы, связанной с обеспечением рабочего процесса или уставной деятельности учреждения;</w:t>
      </w:r>
    </w:p>
    <w:p w:rsidR="00BB5176" w:rsidRPr="00695AFC" w:rsidRDefault="00BB5176" w:rsidP="00BB5176">
      <w:pPr>
        <w:suppressAutoHyphens/>
        <w:rPr>
          <w:rFonts w:cs="Arial"/>
          <w:color w:val="000000"/>
          <w:sz w:val="18"/>
          <w:szCs w:val="18"/>
        </w:rPr>
      </w:pPr>
      <w:r w:rsidRPr="00695AFC">
        <w:rPr>
          <w:rFonts w:cs="Arial"/>
          <w:color w:val="000000"/>
          <w:sz w:val="18"/>
          <w:szCs w:val="18"/>
        </w:rPr>
        <w:t>- участие в течение соответствующего периода в выполнении важных мероприятий и работ.</w:t>
      </w:r>
    </w:p>
    <w:p w:rsidR="00BB5176" w:rsidRPr="00695AFC" w:rsidRDefault="00BB5176" w:rsidP="00BB5176">
      <w:pPr>
        <w:suppressAutoHyphens/>
        <w:rPr>
          <w:rFonts w:cs="Arial"/>
          <w:color w:val="000000"/>
          <w:sz w:val="18"/>
          <w:szCs w:val="18"/>
        </w:rPr>
      </w:pPr>
      <w:r w:rsidRPr="00695AFC">
        <w:rPr>
          <w:rFonts w:cs="Arial"/>
          <w:color w:val="000000"/>
          <w:sz w:val="18"/>
          <w:szCs w:val="18"/>
        </w:rPr>
        <w:t>Обязательным условием при выплате премии за основные результаты работы является соблюдение работником трудовой дисциплины и правил внутреннего трудового распорядка.</w:t>
      </w:r>
    </w:p>
    <w:p w:rsidR="00BB5176" w:rsidRPr="00695AFC" w:rsidRDefault="00BB5176" w:rsidP="00BB5176">
      <w:pPr>
        <w:suppressAutoHyphens/>
        <w:rPr>
          <w:rFonts w:cs="Arial"/>
          <w:color w:val="000000"/>
          <w:sz w:val="18"/>
          <w:szCs w:val="18"/>
        </w:rPr>
      </w:pPr>
      <w:r w:rsidRPr="00695AFC">
        <w:rPr>
          <w:rFonts w:cs="Arial"/>
          <w:color w:val="000000"/>
          <w:sz w:val="18"/>
          <w:szCs w:val="18"/>
        </w:rPr>
        <w:t>При увольнении работника до истечения соответствующего периода работник лишается права на получение премии по итогам работы за данный период.</w:t>
      </w:r>
    </w:p>
    <w:p w:rsidR="00BB5176" w:rsidRPr="00695AFC" w:rsidRDefault="00BB5176" w:rsidP="00BB5176">
      <w:pPr>
        <w:suppressAutoHyphens/>
        <w:rPr>
          <w:rFonts w:cs="Arial"/>
          <w:color w:val="000000"/>
          <w:sz w:val="18"/>
          <w:szCs w:val="18"/>
        </w:rPr>
      </w:pPr>
      <w:r w:rsidRPr="00695AFC">
        <w:rPr>
          <w:rFonts w:cs="Arial"/>
          <w:color w:val="000000"/>
          <w:sz w:val="18"/>
          <w:szCs w:val="18"/>
        </w:rPr>
        <w:t>В учреждении одновременно могут быть введены несколько премий за разные периоды работы, например премия по итогам работы за квартал и премия по итогам работы за год.</w:t>
      </w:r>
    </w:p>
    <w:p w:rsidR="00BB5176" w:rsidRPr="00695AFC" w:rsidRDefault="00BB5176" w:rsidP="00BB5176">
      <w:pPr>
        <w:suppressAutoHyphens/>
        <w:rPr>
          <w:rFonts w:cs="Arial"/>
          <w:color w:val="000000"/>
          <w:sz w:val="18"/>
          <w:szCs w:val="18"/>
        </w:rPr>
      </w:pPr>
      <w:r w:rsidRPr="00695AFC">
        <w:rPr>
          <w:rFonts w:cs="Arial"/>
          <w:color w:val="000000"/>
          <w:sz w:val="18"/>
          <w:szCs w:val="18"/>
        </w:rPr>
        <w:t>5.11. Основным условием выплаты премии за выполнение особо важных и срочных работ является участие в течение определенного периода времени в выполнении особо важных, срочных работ и мероприятий. Премии за выполнение особо важных и срочных работ рекомендуется выплачивать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w:t>
      </w:r>
    </w:p>
    <w:p w:rsidR="00BB5176" w:rsidRPr="00695AFC" w:rsidRDefault="00BB5176" w:rsidP="00BB5176">
      <w:pPr>
        <w:suppressAutoHyphens/>
        <w:rPr>
          <w:rFonts w:cs="Arial"/>
          <w:color w:val="000000"/>
          <w:sz w:val="18"/>
          <w:szCs w:val="18"/>
        </w:rPr>
      </w:pPr>
      <w:r w:rsidRPr="00695AFC">
        <w:rPr>
          <w:rFonts w:cs="Arial"/>
          <w:color w:val="000000"/>
          <w:sz w:val="18"/>
          <w:szCs w:val="18"/>
        </w:rPr>
        <w:t>5.12. Работникам учреждений могут выплачиваться единовременные премии:</w:t>
      </w:r>
    </w:p>
    <w:p w:rsidR="00BB5176" w:rsidRPr="00695AFC" w:rsidRDefault="00BB5176" w:rsidP="00BB5176">
      <w:pPr>
        <w:suppressAutoHyphens/>
        <w:rPr>
          <w:rFonts w:cs="Arial"/>
          <w:color w:val="000000"/>
          <w:sz w:val="18"/>
          <w:szCs w:val="18"/>
        </w:rPr>
      </w:pPr>
      <w:r w:rsidRPr="00695AFC">
        <w:rPr>
          <w:rFonts w:cs="Arial"/>
          <w:color w:val="000000"/>
          <w:sz w:val="18"/>
          <w:szCs w:val="18"/>
        </w:rPr>
        <w:t xml:space="preserve">- при награждении Почетной грамотой Губернатора Мурманской области, Комитета по культуре и искусству Мурманской области, Комитета по физической культуре и спорту, администрации муниципального образования городское поселение Ревда </w:t>
      </w:r>
      <w:proofErr w:type="spellStart"/>
      <w:r w:rsidRPr="00695AFC">
        <w:rPr>
          <w:rFonts w:cs="Arial"/>
          <w:color w:val="000000"/>
          <w:sz w:val="18"/>
          <w:szCs w:val="18"/>
        </w:rPr>
        <w:t>Ловозерского</w:t>
      </w:r>
      <w:proofErr w:type="spellEnd"/>
      <w:r w:rsidRPr="00695AFC">
        <w:rPr>
          <w:rFonts w:cs="Arial"/>
          <w:color w:val="000000"/>
          <w:sz w:val="18"/>
          <w:szCs w:val="18"/>
        </w:rPr>
        <w:t xml:space="preserve"> района;</w:t>
      </w:r>
    </w:p>
    <w:p w:rsidR="00BB5176" w:rsidRPr="00695AFC" w:rsidRDefault="00BB5176" w:rsidP="00BB5176">
      <w:pPr>
        <w:suppressAutoHyphens/>
        <w:rPr>
          <w:rFonts w:cs="Arial"/>
          <w:color w:val="000000"/>
          <w:sz w:val="18"/>
          <w:szCs w:val="18"/>
        </w:rPr>
      </w:pPr>
      <w:r w:rsidRPr="00695AFC">
        <w:rPr>
          <w:rFonts w:cs="Arial"/>
          <w:color w:val="000000"/>
          <w:sz w:val="18"/>
          <w:szCs w:val="18"/>
        </w:rPr>
        <w:t>- за многолетний добросовестный труд в связи с юбилейными датами работника (50, 60 лет со дня рождения).</w:t>
      </w:r>
    </w:p>
    <w:p w:rsidR="00BB5176" w:rsidRPr="00695AFC" w:rsidRDefault="00BB5176" w:rsidP="00BB5176">
      <w:pPr>
        <w:suppressAutoHyphens/>
        <w:rPr>
          <w:rFonts w:cs="Arial"/>
          <w:color w:val="000000"/>
          <w:sz w:val="18"/>
          <w:szCs w:val="18"/>
        </w:rPr>
      </w:pPr>
      <w:r w:rsidRPr="00695AFC">
        <w:rPr>
          <w:rFonts w:cs="Arial"/>
          <w:color w:val="000000"/>
          <w:sz w:val="18"/>
          <w:szCs w:val="18"/>
        </w:rPr>
        <w:t>5.13. Распределение стимулирующих выплат и оценка эффективности деятельности работников для установления им выплат стимулирующего характера производится руководителем учреждения с применением демократических процедур с учетом мнения представительного органа работников.</w:t>
      </w:r>
    </w:p>
    <w:p w:rsidR="00BB5176" w:rsidRPr="00695AFC" w:rsidRDefault="00BB5176" w:rsidP="00BB5176">
      <w:pPr>
        <w:suppressAutoHyphens/>
        <w:rPr>
          <w:rFonts w:cs="Arial"/>
          <w:color w:val="000000"/>
          <w:sz w:val="18"/>
          <w:szCs w:val="18"/>
        </w:rPr>
      </w:pPr>
    </w:p>
    <w:p w:rsidR="00BB5176" w:rsidRPr="00695AFC" w:rsidRDefault="00BB5176" w:rsidP="00BB5176">
      <w:pPr>
        <w:pStyle w:val="1"/>
        <w:ind w:firstLine="0"/>
        <w:rPr>
          <w:b/>
          <w:bCs/>
          <w:sz w:val="18"/>
          <w:szCs w:val="18"/>
        </w:rPr>
      </w:pPr>
      <w:r w:rsidRPr="00695AFC">
        <w:rPr>
          <w:b/>
          <w:bCs/>
          <w:sz w:val="18"/>
          <w:szCs w:val="18"/>
        </w:rPr>
        <w:t>6. Порядок начисления ежемесячной доплаты до размера минимальной заработной платы, установленной в Мурманской области</w:t>
      </w:r>
    </w:p>
    <w:p w:rsidR="00BB5176" w:rsidRPr="00695AFC" w:rsidRDefault="00BB5176" w:rsidP="00BB5176">
      <w:pPr>
        <w:suppressAutoHyphens/>
        <w:rPr>
          <w:rFonts w:cs="Arial"/>
          <w:color w:val="000000"/>
          <w:sz w:val="18"/>
          <w:szCs w:val="18"/>
        </w:rPr>
      </w:pPr>
    </w:p>
    <w:p w:rsidR="00BB5176" w:rsidRPr="00695AFC" w:rsidRDefault="00BB5176" w:rsidP="00BB5176">
      <w:pPr>
        <w:suppressAutoHyphens/>
        <w:rPr>
          <w:rFonts w:cs="Arial"/>
          <w:color w:val="000000"/>
          <w:sz w:val="18"/>
          <w:szCs w:val="18"/>
        </w:rPr>
      </w:pPr>
      <w:r w:rsidRPr="00695AFC">
        <w:rPr>
          <w:rFonts w:cs="Arial"/>
          <w:color w:val="000000"/>
          <w:sz w:val="18"/>
          <w:szCs w:val="18"/>
        </w:rPr>
        <w:t>6.1. Работникам муниципальных учреждений, отработавшим установленную законодательством Российской Федерации месячную норму рабочего времени и выполнившим нормы труда (трудовые обязанности), в случае если начисленная за данный месяц заработная плата ниже размера минимальной заработной платы в Мурманской области, установленного в соответствующем периоде, производится ежемесячная доплата к заработной плате.</w:t>
      </w:r>
    </w:p>
    <w:p w:rsidR="00BB5176" w:rsidRPr="00695AFC" w:rsidRDefault="00BB5176" w:rsidP="00BB5176">
      <w:pPr>
        <w:suppressAutoHyphens/>
        <w:rPr>
          <w:rFonts w:cs="Arial"/>
          <w:color w:val="000000"/>
          <w:sz w:val="18"/>
          <w:szCs w:val="18"/>
        </w:rPr>
      </w:pPr>
      <w:r w:rsidRPr="00695AFC">
        <w:rPr>
          <w:rFonts w:cs="Arial"/>
          <w:color w:val="000000"/>
          <w:sz w:val="18"/>
          <w:szCs w:val="18"/>
        </w:rPr>
        <w:t>6.2. Ежемесячная доплата устанавливается в абсолютной величине к начисленной заработной плате.</w:t>
      </w:r>
    </w:p>
    <w:p w:rsidR="00BB5176" w:rsidRPr="00695AFC" w:rsidRDefault="00BB5176" w:rsidP="00BB5176">
      <w:pPr>
        <w:suppressAutoHyphens/>
        <w:rPr>
          <w:rFonts w:cs="Arial"/>
          <w:color w:val="000000"/>
          <w:sz w:val="18"/>
          <w:szCs w:val="18"/>
        </w:rPr>
      </w:pPr>
      <w:r w:rsidRPr="00695AFC">
        <w:rPr>
          <w:rFonts w:cs="Arial"/>
          <w:color w:val="000000"/>
          <w:sz w:val="18"/>
          <w:szCs w:val="18"/>
        </w:rPr>
        <w:t>Ежемесячная доплата устанавливается к заработной плате работника, начисленной без учета доплат за выполнение обязанностей временно отсутствующего работника, совмещение профессий, расширение зоны обслуживания или увеличение объема выполняемых работ.</w:t>
      </w:r>
    </w:p>
    <w:p w:rsidR="00BB5176" w:rsidRPr="00695AFC" w:rsidRDefault="00BB5176" w:rsidP="00BB5176">
      <w:pPr>
        <w:suppressAutoHyphens/>
        <w:rPr>
          <w:rFonts w:cs="Arial"/>
          <w:color w:val="000000"/>
          <w:sz w:val="18"/>
          <w:szCs w:val="18"/>
        </w:rPr>
      </w:pPr>
      <w:r w:rsidRPr="00695AFC">
        <w:rPr>
          <w:rFonts w:cs="Arial"/>
          <w:color w:val="000000"/>
          <w:sz w:val="18"/>
          <w:szCs w:val="18"/>
        </w:rPr>
        <w:t>Ежемесячная доплата выплачивается в сроки, установленные для выплаты основной заработной платы.</w:t>
      </w:r>
    </w:p>
    <w:p w:rsidR="00BB5176" w:rsidRPr="00695AFC" w:rsidRDefault="00BB5176" w:rsidP="00BB5176">
      <w:pPr>
        <w:suppressAutoHyphens/>
        <w:rPr>
          <w:rFonts w:cs="Arial"/>
          <w:color w:val="000000"/>
          <w:sz w:val="18"/>
          <w:szCs w:val="18"/>
        </w:rPr>
      </w:pPr>
      <w:r w:rsidRPr="00695AFC">
        <w:rPr>
          <w:rFonts w:cs="Arial"/>
          <w:color w:val="000000"/>
          <w:sz w:val="18"/>
          <w:szCs w:val="18"/>
        </w:rPr>
        <w:lastRenderedPageBreak/>
        <w:t>6.3. Размер ежемесячной доплаты к заработной плате устанавливается пропорционально отработанному времени (в том числе и при работе на условиях неполного рабочего времени) и включается для расчета среднего заработка.</w:t>
      </w:r>
    </w:p>
    <w:p w:rsidR="00BB5176" w:rsidRPr="00695AFC" w:rsidRDefault="00BB5176" w:rsidP="00BB5176">
      <w:pPr>
        <w:suppressAutoHyphens/>
        <w:rPr>
          <w:rFonts w:cs="Arial"/>
          <w:color w:val="000000"/>
          <w:sz w:val="18"/>
          <w:szCs w:val="18"/>
        </w:rPr>
      </w:pPr>
      <w:r w:rsidRPr="00695AFC">
        <w:rPr>
          <w:rFonts w:cs="Arial"/>
          <w:color w:val="000000"/>
          <w:sz w:val="18"/>
          <w:szCs w:val="18"/>
        </w:rPr>
        <w:t>При многосменном режиме работы или суммированном учете рабочего времени (сторожа, вахтеры и др.) ежемесячная доплата к заработной плате устанавливается исходя из месячной нормы рабочего времени за ставку, установленной законодательством Российской Федерации.</w:t>
      </w:r>
    </w:p>
    <w:p w:rsidR="00BB5176" w:rsidRPr="00695AFC" w:rsidRDefault="00BB5176" w:rsidP="00BB5176">
      <w:pPr>
        <w:suppressAutoHyphens/>
        <w:rPr>
          <w:rFonts w:cs="Arial"/>
          <w:color w:val="000000"/>
          <w:sz w:val="18"/>
          <w:szCs w:val="18"/>
        </w:rPr>
      </w:pPr>
      <w:r w:rsidRPr="00695AFC">
        <w:rPr>
          <w:rFonts w:cs="Arial"/>
          <w:color w:val="000000"/>
          <w:sz w:val="18"/>
          <w:szCs w:val="18"/>
        </w:rPr>
        <w:t>В случае</w:t>
      </w:r>
      <w:proofErr w:type="gramStart"/>
      <w:r w:rsidRPr="00695AFC">
        <w:rPr>
          <w:rFonts w:cs="Arial"/>
          <w:color w:val="000000"/>
          <w:sz w:val="18"/>
          <w:szCs w:val="18"/>
        </w:rPr>
        <w:t>,</w:t>
      </w:r>
      <w:proofErr w:type="gramEnd"/>
      <w:r w:rsidRPr="00695AFC">
        <w:rPr>
          <w:rFonts w:cs="Arial"/>
          <w:color w:val="000000"/>
          <w:sz w:val="18"/>
          <w:szCs w:val="18"/>
        </w:rPr>
        <w:t xml:space="preserve"> если работник не отработал месячную норму рабочего времени, установленную законодательством Российской Федерации, ежемесячная доплата к заработной плате устанавливается пропорционально отработанному времени.</w:t>
      </w:r>
    </w:p>
    <w:p w:rsidR="00BB5176" w:rsidRPr="00695AFC" w:rsidRDefault="00BB5176" w:rsidP="00BB5176">
      <w:pPr>
        <w:suppressAutoHyphens/>
        <w:rPr>
          <w:rFonts w:cs="Arial"/>
          <w:color w:val="000000"/>
          <w:sz w:val="18"/>
          <w:szCs w:val="18"/>
        </w:rPr>
      </w:pPr>
      <w:r w:rsidRPr="00695AFC">
        <w:rPr>
          <w:rFonts w:cs="Arial"/>
          <w:color w:val="000000"/>
          <w:sz w:val="18"/>
          <w:szCs w:val="18"/>
        </w:rPr>
        <w:t>6.4. Абсолютный размер ежемесячной доплаты работнику определяется по формуле:</w:t>
      </w:r>
    </w:p>
    <w:p w:rsidR="00BB5176" w:rsidRPr="00695AFC" w:rsidRDefault="00BB5176" w:rsidP="00BB5176">
      <w:pPr>
        <w:suppressAutoHyphens/>
        <w:rPr>
          <w:rFonts w:cs="Arial"/>
          <w:color w:val="000000"/>
          <w:sz w:val="18"/>
          <w:szCs w:val="18"/>
        </w:rPr>
      </w:pPr>
      <w:r w:rsidRPr="00695AFC">
        <w:rPr>
          <w:rFonts w:cs="Arial"/>
          <w:color w:val="000000"/>
          <w:sz w:val="18"/>
          <w:szCs w:val="18"/>
        </w:rPr>
        <w:t xml:space="preserve">Д = </w:t>
      </w:r>
      <w:proofErr w:type="spellStart"/>
      <w:r w:rsidRPr="00695AFC">
        <w:rPr>
          <w:rFonts w:cs="Arial"/>
          <w:color w:val="000000"/>
          <w:sz w:val="18"/>
          <w:szCs w:val="18"/>
        </w:rPr>
        <w:t>Впм</w:t>
      </w:r>
      <w:proofErr w:type="spellEnd"/>
      <w:r w:rsidRPr="00695AFC">
        <w:rPr>
          <w:rFonts w:cs="Arial"/>
          <w:color w:val="000000"/>
          <w:sz w:val="18"/>
          <w:szCs w:val="18"/>
        </w:rPr>
        <w:t xml:space="preserve"> - </w:t>
      </w:r>
      <w:proofErr w:type="spellStart"/>
      <w:r w:rsidRPr="00695AFC">
        <w:rPr>
          <w:rFonts w:cs="Arial"/>
          <w:color w:val="000000"/>
          <w:sz w:val="18"/>
          <w:szCs w:val="18"/>
        </w:rPr>
        <w:t>Рмзп</w:t>
      </w:r>
      <w:proofErr w:type="spellEnd"/>
      <w:r w:rsidRPr="00695AFC">
        <w:rPr>
          <w:rFonts w:cs="Arial"/>
          <w:color w:val="000000"/>
          <w:sz w:val="18"/>
          <w:szCs w:val="18"/>
        </w:rPr>
        <w:t xml:space="preserve">, </w:t>
      </w:r>
    </w:p>
    <w:p w:rsidR="00BB5176" w:rsidRPr="00695AFC" w:rsidRDefault="00BB5176" w:rsidP="00BB5176">
      <w:pPr>
        <w:suppressAutoHyphens/>
        <w:rPr>
          <w:rFonts w:cs="Arial"/>
          <w:color w:val="000000"/>
          <w:sz w:val="18"/>
          <w:szCs w:val="18"/>
        </w:rPr>
      </w:pPr>
      <w:proofErr w:type="spellStart"/>
      <w:r w:rsidRPr="00695AFC">
        <w:rPr>
          <w:rFonts w:cs="Arial"/>
          <w:color w:val="000000"/>
          <w:sz w:val="18"/>
          <w:szCs w:val="18"/>
        </w:rPr>
        <w:t>где</w:t>
      </w:r>
      <w:proofErr w:type="gramStart"/>
      <w:r w:rsidRPr="00695AFC">
        <w:rPr>
          <w:rFonts w:cs="Arial"/>
          <w:color w:val="000000"/>
          <w:sz w:val="18"/>
          <w:szCs w:val="18"/>
        </w:rPr>
        <w:t>:Д</w:t>
      </w:r>
      <w:proofErr w:type="spellEnd"/>
      <w:proofErr w:type="gramEnd"/>
      <w:r w:rsidRPr="00695AFC">
        <w:rPr>
          <w:rFonts w:cs="Arial"/>
          <w:color w:val="000000"/>
          <w:sz w:val="18"/>
          <w:szCs w:val="18"/>
        </w:rPr>
        <w:t xml:space="preserve"> -размер доплаты;</w:t>
      </w:r>
    </w:p>
    <w:p w:rsidR="00BB5176" w:rsidRPr="00695AFC" w:rsidRDefault="00BB5176" w:rsidP="00BB5176">
      <w:pPr>
        <w:suppressAutoHyphens/>
        <w:rPr>
          <w:rFonts w:cs="Arial"/>
          <w:color w:val="000000"/>
          <w:sz w:val="18"/>
          <w:szCs w:val="18"/>
        </w:rPr>
      </w:pPr>
      <w:proofErr w:type="spellStart"/>
      <w:r w:rsidRPr="00695AFC">
        <w:rPr>
          <w:rFonts w:cs="Arial"/>
          <w:color w:val="000000"/>
          <w:sz w:val="18"/>
          <w:szCs w:val="18"/>
        </w:rPr>
        <w:t>Впм</w:t>
      </w:r>
      <w:proofErr w:type="spellEnd"/>
      <w:r w:rsidRPr="00695AFC">
        <w:rPr>
          <w:rFonts w:cs="Arial"/>
          <w:color w:val="000000"/>
          <w:sz w:val="18"/>
          <w:szCs w:val="18"/>
        </w:rPr>
        <w:t xml:space="preserve"> - размер минимальной заработной платы в Мурманской области, установленный в соответствующем периоде;</w:t>
      </w:r>
    </w:p>
    <w:p w:rsidR="00BB5176" w:rsidRPr="00695AFC" w:rsidRDefault="00BB5176" w:rsidP="00BB5176">
      <w:pPr>
        <w:suppressAutoHyphens/>
        <w:rPr>
          <w:rFonts w:cs="Arial"/>
          <w:color w:val="000000"/>
          <w:sz w:val="18"/>
          <w:szCs w:val="18"/>
        </w:rPr>
      </w:pPr>
      <w:proofErr w:type="spellStart"/>
      <w:r w:rsidRPr="00695AFC">
        <w:rPr>
          <w:rFonts w:cs="Arial"/>
          <w:color w:val="000000"/>
          <w:sz w:val="18"/>
          <w:szCs w:val="18"/>
        </w:rPr>
        <w:t>Рмзп</w:t>
      </w:r>
      <w:proofErr w:type="spellEnd"/>
      <w:r w:rsidRPr="00695AFC">
        <w:rPr>
          <w:rFonts w:cs="Arial"/>
          <w:color w:val="000000"/>
          <w:sz w:val="18"/>
          <w:szCs w:val="18"/>
        </w:rPr>
        <w:t xml:space="preserve"> - размер месячной заработной платы, начисленной работнику.</w:t>
      </w:r>
    </w:p>
    <w:p w:rsidR="00BB5176" w:rsidRPr="00695AFC" w:rsidRDefault="00BB5176" w:rsidP="00BB5176">
      <w:pPr>
        <w:suppressAutoHyphens/>
        <w:rPr>
          <w:rFonts w:cs="Arial"/>
          <w:color w:val="000000"/>
          <w:sz w:val="18"/>
          <w:szCs w:val="18"/>
        </w:rPr>
      </w:pPr>
    </w:p>
    <w:p w:rsidR="00BB5176" w:rsidRPr="00695AFC" w:rsidRDefault="00BB5176" w:rsidP="00BB5176">
      <w:pPr>
        <w:pStyle w:val="1"/>
        <w:ind w:firstLine="0"/>
        <w:rPr>
          <w:b/>
          <w:bCs/>
          <w:sz w:val="18"/>
          <w:szCs w:val="18"/>
        </w:rPr>
      </w:pPr>
      <w:r w:rsidRPr="00695AFC">
        <w:rPr>
          <w:b/>
          <w:bCs/>
          <w:sz w:val="18"/>
          <w:szCs w:val="18"/>
        </w:rPr>
        <w:t>7. Иные выплаты</w:t>
      </w:r>
    </w:p>
    <w:p w:rsidR="00BB5176" w:rsidRPr="00695AFC" w:rsidRDefault="00BB5176" w:rsidP="00BB5176">
      <w:pPr>
        <w:suppressAutoHyphens/>
        <w:rPr>
          <w:rFonts w:cs="Arial"/>
          <w:color w:val="000000"/>
          <w:sz w:val="18"/>
          <w:szCs w:val="18"/>
        </w:rPr>
      </w:pPr>
    </w:p>
    <w:p w:rsidR="00BB5176" w:rsidRPr="00695AFC" w:rsidRDefault="00BB5176" w:rsidP="00BB5176">
      <w:pPr>
        <w:suppressAutoHyphens/>
        <w:rPr>
          <w:rFonts w:cs="Arial"/>
          <w:color w:val="000000"/>
          <w:sz w:val="18"/>
          <w:szCs w:val="18"/>
        </w:rPr>
      </w:pPr>
      <w:r w:rsidRPr="00695AFC">
        <w:rPr>
          <w:rFonts w:cs="Arial"/>
          <w:color w:val="000000"/>
          <w:sz w:val="18"/>
          <w:szCs w:val="18"/>
        </w:rPr>
        <w:t>7.1. Руководитель учреждения вправе при наличии экономии финансовых средств на оплату труда, оказывать работникам материальную помощь из фонда оплаты труда в размере, случаях и порядке, установленными коллективными договорами, соглашениями, локальными нормативными актами учреждения.</w:t>
      </w:r>
    </w:p>
    <w:p w:rsidR="00BB5176" w:rsidRPr="00695AFC" w:rsidRDefault="00BB5176" w:rsidP="00BB5176">
      <w:pPr>
        <w:suppressAutoHyphens/>
        <w:rPr>
          <w:rFonts w:cs="Arial"/>
          <w:color w:val="000000"/>
          <w:sz w:val="18"/>
          <w:szCs w:val="18"/>
        </w:rPr>
      </w:pPr>
      <w:r w:rsidRPr="00695AFC">
        <w:rPr>
          <w:rFonts w:cs="Arial"/>
          <w:color w:val="000000"/>
          <w:sz w:val="18"/>
          <w:szCs w:val="18"/>
        </w:rPr>
        <w:t xml:space="preserve">Материальная помощь может быть выплачена: при рождении ребенка, в связи с выходом на пенсию, в связи со смертью близких родственников или работника (выплачивается близким родственникам работника); в связи с продолжительной (более двух месяцев) болезнью работника или члена его семьи; </w:t>
      </w:r>
      <w:proofErr w:type="gramStart"/>
      <w:r w:rsidRPr="00695AFC">
        <w:rPr>
          <w:rFonts w:cs="Arial"/>
          <w:color w:val="000000"/>
          <w:sz w:val="18"/>
          <w:szCs w:val="18"/>
        </w:rPr>
        <w:t>в случае возникновения непредвиденных или чрезвычайных ситуаций (несчастных случаев (пожара, аварии и пр.) или преступления, которые привели в негодность жилое помещение и (или) имущество, или вследствие которых причинен вред здоровью работника).</w:t>
      </w:r>
      <w:proofErr w:type="gramEnd"/>
    </w:p>
    <w:p w:rsidR="00BB5176" w:rsidRPr="00695AFC" w:rsidRDefault="00BB5176" w:rsidP="00BB5176">
      <w:pPr>
        <w:suppressAutoHyphens/>
        <w:rPr>
          <w:rFonts w:cs="Arial"/>
          <w:color w:val="000000"/>
          <w:sz w:val="18"/>
          <w:szCs w:val="18"/>
        </w:rPr>
      </w:pPr>
      <w:r w:rsidRPr="00695AFC">
        <w:rPr>
          <w:rFonts w:cs="Arial"/>
          <w:color w:val="000000"/>
          <w:sz w:val="18"/>
          <w:szCs w:val="18"/>
        </w:rPr>
        <w:t>Размер материальной помощи определяется индивидуально в отношении работника с учетом конкретных обстоятельств и наличия экономии финансовых средств в учреждении.</w:t>
      </w:r>
    </w:p>
    <w:p w:rsidR="00BB5176" w:rsidRPr="00695AFC" w:rsidRDefault="00BB5176" w:rsidP="00BB5176">
      <w:pPr>
        <w:suppressAutoHyphens/>
        <w:rPr>
          <w:rFonts w:cs="Arial"/>
          <w:color w:val="000000"/>
          <w:sz w:val="18"/>
          <w:szCs w:val="18"/>
        </w:rPr>
      </w:pPr>
      <w:r w:rsidRPr="00695AFC">
        <w:rPr>
          <w:rFonts w:cs="Arial"/>
          <w:color w:val="000000"/>
          <w:sz w:val="18"/>
          <w:szCs w:val="18"/>
        </w:rPr>
        <w:t>7.2. Выплаты по мерам социальной поддержки работникам учреждений осуществляются в пределах общего фонда оплаты труда работников.</w:t>
      </w:r>
    </w:p>
    <w:p w:rsidR="00BB5176" w:rsidRPr="00695AFC" w:rsidRDefault="00BB5176" w:rsidP="00BB5176">
      <w:pPr>
        <w:suppressAutoHyphens/>
        <w:rPr>
          <w:rFonts w:cs="Arial"/>
          <w:color w:val="000000"/>
          <w:sz w:val="18"/>
          <w:szCs w:val="18"/>
        </w:rPr>
      </w:pPr>
    </w:p>
    <w:p w:rsidR="00BB5176" w:rsidRPr="00695AFC" w:rsidRDefault="00BB5176" w:rsidP="00BB5176">
      <w:pPr>
        <w:pStyle w:val="1"/>
        <w:ind w:firstLine="0"/>
        <w:rPr>
          <w:b/>
          <w:bCs/>
          <w:sz w:val="18"/>
          <w:szCs w:val="18"/>
        </w:rPr>
      </w:pPr>
      <w:r w:rsidRPr="00695AFC">
        <w:rPr>
          <w:b/>
          <w:bCs/>
          <w:sz w:val="18"/>
          <w:szCs w:val="18"/>
        </w:rPr>
        <w:t>8. Условия оплаты труда руководителя учреждения, заместителей руководителя и главного бухгалтера</w:t>
      </w:r>
    </w:p>
    <w:p w:rsidR="00BB5176" w:rsidRPr="00695AFC" w:rsidRDefault="00BB5176" w:rsidP="00BB5176">
      <w:pPr>
        <w:suppressAutoHyphens/>
        <w:rPr>
          <w:rFonts w:cs="Arial"/>
          <w:color w:val="000000"/>
          <w:sz w:val="18"/>
          <w:szCs w:val="18"/>
        </w:rPr>
      </w:pPr>
    </w:p>
    <w:p w:rsidR="00BB5176" w:rsidRPr="00695AFC" w:rsidRDefault="00BB5176" w:rsidP="00BB5176">
      <w:pPr>
        <w:suppressAutoHyphens/>
        <w:rPr>
          <w:rFonts w:cs="Arial"/>
          <w:color w:val="000000"/>
          <w:sz w:val="18"/>
          <w:szCs w:val="18"/>
        </w:rPr>
      </w:pPr>
      <w:r w:rsidRPr="00695AFC">
        <w:rPr>
          <w:rFonts w:cs="Arial"/>
          <w:color w:val="000000"/>
          <w:sz w:val="18"/>
          <w:szCs w:val="18"/>
        </w:rPr>
        <w:t>8.1.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BB5176" w:rsidRPr="00695AFC" w:rsidRDefault="00BB5176" w:rsidP="00BB5176">
      <w:pPr>
        <w:suppressAutoHyphens/>
        <w:rPr>
          <w:rFonts w:cs="Arial"/>
          <w:color w:val="000000"/>
          <w:sz w:val="18"/>
          <w:szCs w:val="18"/>
        </w:rPr>
      </w:pPr>
      <w:r w:rsidRPr="00695AFC">
        <w:rPr>
          <w:rFonts w:cs="Arial"/>
          <w:color w:val="000000"/>
          <w:sz w:val="18"/>
          <w:szCs w:val="18"/>
        </w:rPr>
        <w:t xml:space="preserve">8.2. Порядок определения должностного оклада руководителя учреждения, условия и размеры выплат компенсационного и стимулирующего характера устанавливаются администрацией муниципального образования городское поселение Ревда </w:t>
      </w:r>
      <w:proofErr w:type="spellStart"/>
      <w:r w:rsidRPr="00695AFC">
        <w:rPr>
          <w:rFonts w:cs="Arial"/>
          <w:color w:val="000000"/>
          <w:sz w:val="18"/>
          <w:szCs w:val="18"/>
        </w:rPr>
        <w:t>Ловозерского</w:t>
      </w:r>
      <w:proofErr w:type="spellEnd"/>
      <w:r w:rsidRPr="00695AFC">
        <w:rPr>
          <w:rFonts w:cs="Arial"/>
          <w:color w:val="000000"/>
          <w:sz w:val="18"/>
          <w:szCs w:val="18"/>
        </w:rPr>
        <w:t xml:space="preserve"> района. Условия оплаты труда фиксируются в трудовом договоре (дополнительном соглашении к трудовому договору) с руководителем учреждения.</w:t>
      </w:r>
    </w:p>
    <w:p w:rsidR="00BB5176" w:rsidRPr="00695AFC" w:rsidRDefault="00BB5176" w:rsidP="00BB5176">
      <w:pPr>
        <w:suppressAutoHyphens/>
        <w:rPr>
          <w:rFonts w:cs="Arial"/>
          <w:color w:val="000000"/>
          <w:sz w:val="18"/>
          <w:szCs w:val="18"/>
        </w:rPr>
      </w:pPr>
      <w:r w:rsidRPr="00695AFC">
        <w:rPr>
          <w:rFonts w:cs="Arial"/>
          <w:color w:val="000000"/>
          <w:sz w:val="18"/>
          <w:szCs w:val="18"/>
        </w:rPr>
        <w:t>8.3. Должностные оклады заместителей руководителей и главных бухгалтеров учреждений устанавливаются на 10-30 процентов ниже должностных окладов руководителей этих учреждений.</w:t>
      </w:r>
    </w:p>
    <w:p w:rsidR="00BB5176" w:rsidRPr="00695AFC" w:rsidRDefault="00BB5176" w:rsidP="00BB5176">
      <w:pPr>
        <w:suppressAutoHyphens/>
        <w:rPr>
          <w:rFonts w:cs="Arial"/>
          <w:color w:val="000000"/>
          <w:sz w:val="18"/>
          <w:szCs w:val="18"/>
        </w:rPr>
      </w:pPr>
      <w:r w:rsidRPr="00695AFC">
        <w:rPr>
          <w:rFonts w:cs="Arial"/>
          <w:color w:val="000000"/>
          <w:sz w:val="18"/>
          <w:szCs w:val="18"/>
        </w:rPr>
        <w:t>8.4. Выплаты компенсационного характера устанавливаются для руководителей, заместителей руководителей и главных бухгалтеров в процентном отношении к должностным окладам или в абсолютных размерах, если иное не предусмотрено федеральными законами или указами Президента Российской Федерации.</w:t>
      </w:r>
    </w:p>
    <w:p w:rsidR="00BB5176" w:rsidRPr="00695AFC" w:rsidRDefault="00BB5176" w:rsidP="00BB5176">
      <w:pPr>
        <w:suppressAutoHyphens/>
        <w:rPr>
          <w:rFonts w:cs="Arial"/>
          <w:color w:val="000000"/>
          <w:sz w:val="18"/>
          <w:szCs w:val="18"/>
        </w:rPr>
      </w:pPr>
      <w:r w:rsidRPr="00695AFC">
        <w:rPr>
          <w:rFonts w:cs="Arial"/>
          <w:color w:val="000000"/>
          <w:sz w:val="18"/>
          <w:szCs w:val="18"/>
        </w:rPr>
        <w:t xml:space="preserve">8.5. Величина стимулирующего фонда руководителей может составлять до 5 процентов </w:t>
      </w:r>
      <w:proofErr w:type="gramStart"/>
      <w:r w:rsidRPr="00695AFC">
        <w:rPr>
          <w:rFonts w:cs="Arial"/>
          <w:color w:val="000000"/>
          <w:sz w:val="18"/>
          <w:szCs w:val="18"/>
        </w:rPr>
        <w:t>фонда оплаты труда работников соответствующих учреждений</w:t>
      </w:r>
      <w:proofErr w:type="gramEnd"/>
      <w:r w:rsidRPr="00695AFC">
        <w:rPr>
          <w:rFonts w:cs="Arial"/>
          <w:color w:val="000000"/>
          <w:sz w:val="18"/>
          <w:szCs w:val="18"/>
        </w:rPr>
        <w:t>.</w:t>
      </w:r>
    </w:p>
    <w:p w:rsidR="00BB5176" w:rsidRPr="00695AFC" w:rsidRDefault="00BB5176" w:rsidP="00BB5176">
      <w:pPr>
        <w:suppressAutoHyphens/>
        <w:rPr>
          <w:rFonts w:cs="Arial"/>
          <w:color w:val="000000"/>
          <w:sz w:val="18"/>
          <w:szCs w:val="18"/>
        </w:rPr>
      </w:pPr>
      <w:r w:rsidRPr="00695AFC">
        <w:rPr>
          <w:rFonts w:cs="Arial"/>
          <w:color w:val="000000"/>
          <w:sz w:val="18"/>
          <w:szCs w:val="18"/>
        </w:rPr>
        <w:t>Неиспользованные средства стимулирующего фонда руководителя учреждения могут быть направлены на выплаты стимулирующего характера работникам данного учреждения. Выплаты стимулирующего характера за счет неиспользованных сре</w:t>
      </w:r>
      <w:proofErr w:type="gramStart"/>
      <w:r w:rsidRPr="00695AFC">
        <w:rPr>
          <w:rFonts w:cs="Arial"/>
          <w:color w:val="000000"/>
          <w:sz w:val="18"/>
          <w:szCs w:val="18"/>
        </w:rPr>
        <w:t>дств ст</w:t>
      </w:r>
      <w:proofErr w:type="gramEnd"/>
      <w:r w:rsidRPr="00695AFC">
        <w:rPr>
          <w:rFonts w:cs="Arial"/>
          <w:color w:val="000000"/>
          <w:sz w:val="18"/>
          <w:szCs w:val="18"/>
        </w:rPr>
        <w:t>имулирующего фонда руководителя учреждения осуществляется в порядке, предусмотренном для стимулирования работников учреждения и установленном локальным нормативным актом с учетом мнения представительного органа работников.</w:t>
      </w:r>
    </w:p>
    <w:p w:rsidR="00BB5176" w:rsidRPr="00695AFC" w:rsidRDefault="00BB5176" w:rsidP="00BB5176">
      <w:pPr>
        <w:suppressAutoHyphens/>
        <w:rPr>
          <w:rFonts w:cs="Arial"/>
          <w:color w:val="000000"/>
          <w:sz w:val="18"/>
          <w:szCs w:val="18"/>
        </w:rPr>
      </w:pPr>
      <w:r w:rsidRPr="00695AFC">
        <w:rPr>
          <w:rFonts w:cs="Arial"/>
          <w:color w:val="000000"/>
          <w:sz w:val="18"/>
          <w:szCs w:val="18"/>
        </w:rPr>
        <w:t xml:space="preserve">8.6. Предельный уровень соотношения заработной платы руководителей учреждений определяется через определение соотношения средней заработной платы руководителей учреждений и средней заработной платы работников учреждений, формируемой за счет всех источников финансового обеспечения и рассчитываемой за календарный год, и устанавливается администраций муниципального образования городское поселение Ревда </w:t>
      </w:r>
      <w:proofErr w:type="spellStart"/>
      <w:r w:rsidRPr="00695AFC">
        <w:rPr>
          <w:rFonts w:cs="Arial"/>
          <w:color w:val="000000"/>
          <w:sz w:val="18"/>
          <w:szCs w:val="18"/>
        </w:rPr>
        <w:t>Ловозерского</w:t>
      </w:r>
      <w:proofErr w:type="spellEnd"/>
      <w:r w:rsidRPr="00695AFC">
        <w:rPr>
          <w:rFonts w:cs="Arial"/>
          <w:color w:val="000000"/>
          <w:sz w:val="18"/>
          <w:szCs w:val="18"/>
        </w:rPr>
        <w:t xml:space="preserve"> района в кратности от 1 до 8.</w:t>
      </w:r>
    </w:p>
    <w:p w:rsidR="00BB5176" w:rsidRPr="00695AFC" w:rsidRDefault="00BB5176" w:rsidP="00BB5176">
      <w:pPr>
        <w:suppressAutoHyphens/>
        <w:ind w:firstLine="0"/>
        <w:rPr>
          <w:rFonts w:cs="Arial"/>
          <w:color w:val="000000"/>
          <w:sz w:val="18"/>
          <w:szCs w:val="18"/>
        </w:rPr>
      </w:pPr>
    </w:p>
    <w:p w:rsidR="00BB5176" w:rsidRPr="00695AFC" w:rsidRDefault="00BB5176" w:rsidP="00BB5176">
      <w:pPr>
        <w:pStyle w:val="1"/>
        <w:ind w:firstLine="0"/>
        <w:rPr>
          <w:b/>
          <w:bCs/>
          <w:sz w:val="18"/>
          <w:szCs w:val="18"/>
        </w:rPr>
      </w:pPr>
      <w:r w:rsidRPr="00695AFC">
        <w:rPr>
          <w:b/>
          <w:bCs/>
          <w:sz w:val="18"/>
          <w:szCs w:val="18"/>
        </w:rPr>
        <w:t xml:space="preserve">9. Формирование </w:t>
      </w:r>
      <w:proofErr w:type="gramStart"/>
      <w:r w:rsidRPr="00695AFC">
        <w:rPr>
          <w:b/>
          <w:bCs/>
          <w:sz w:val="18"/>
          <w:szCs w:val="18"/>
        </w:rPr>
        <w:t>фонда оплаты труда работников учреждений</w:t>
      </w:r>
      <w:proofErr w:type="gramEnd"/>
      <w:r w:rsidRPr="00695AFC">
        <w:rPr>
          <w:b/>
          <w:bCs/>
          <w:sz w:val="18"/>
          <w:szCs w:val="18"/>
        </w:rPr>
        <w:t xml:space="preserve"> </w:t>
      </w:r>
    </w:p>
    <w:p w:rsidR="00BB5176" w:rsidRPr="00695AFC" w:rsidRDefault="00BB5176" w:rsidP="00BB5176">
      <w:pPr>
        <w:suppressAutoHyphens/>
        <w:rPr>
          <w:rFonts w:cs="Arial"/>
          <w:color w:val="000000"/>
          <w:sz w:val="18"/>
          <w:szCs w:val="18"/>
        </w:rPr>
      </w:pPr>
    </w:p>
    <w:p w:rsidR="00BB5176" w:rsidRPr="00695AFC" w:rsidRDefault="00BB5176" w:rsidP="00BB5176">
      <w:pPr>
        <w:suppressAutoHyphens/>
        <w:rPr>
          <w:rFonts w:cs="Arial"/>
          <w:color w:val="000000"/>
          <w:sz w:val="18"/>
          <w:szCs w:val="18"/>
        </w:rPr>
      </w:pPr>
      <w:r w:rsidRPr="00695AFC">
        <w:rPr>
          <w:rFonts w:cs="Arial"/>
          <w:color w:val="000000"/>
          <w:sz w:val="18"/>
          <w:szCs w:val="18"/>
        </w:rPr>
        <w:t>9.1. Фонд оплаты труда работников учреждения формируется на календарный год раздельно, исходя из объема субсидий учреждениям на финансовое обеспечение выполнения ими муниципального задания и средств от иной приносящей доход деятельности.</w:t>
      </w:r>
    </w:p>
    <w:p w:rsidR="00BB5176" w:rsidRPr="00695AFC" w:rsidRDefault="00BB5176" w:rsidP="00BB5176">
      <w:pPr>
        <w:suppressAutoHyphens/>
        <w:rPr>
          <w:rFonts w:cs="Arial"/>
          <w:color w:val="000000"/>
          <w:sz w:val="18"/>
          <w:szCs w:val="18"/>
        </w:rPr>
      </w:pPr>
      <w:r w:rsidRPr="00695AFC">
        <w:rPr>
          <w:rFonts w:cs="Arial"/>
          <w:color w:val="000000"/>
          <w:sz w:val="18"/>
          <w:szCs w:val="18"/>
        </w:rPr>
        <w:t>9.2. Фонд оплаты труда работников учреждения за счет средств местного бюджета состоит:</w:t>
      </w:r>
    </w:p>
    <w:p w:rsidR="00BB5176" w:rsidRPr="00695AFC" w:rsidRDefault="00BB5176" w:rsidP="00BB5176">
      <w:pPr>
        <w:suppressAutoHyphens/>
        <w:rPr>
          <w:rFonts w:cs="Arial"/>
          <w:color w:val="000000"/>
          <w:sz w:val="18"/>
          <w:szCs w:val="18"/>
        </w:rPr>
      </w:pPr>
      <w:r w:rsidRPr="00695AFC">
        <w:rPr>
          <w:rFonts w:cs="Arial"/>
          <w:color w:val="000000"/>
          <w:sz w:val="18"/>
          <w:szCs w:val="18"/>
        </w:rPr>
        <w:t xml:space="preserve">ФОТ= </w:t>
      </w:r>
      <w:proofErr w:type="spellStart"/>
      <w:r w:rsidRPr="00695AFC">
        <w:rPr>
          <w:rFonts w:cs="Arial"/>
          <w:color w:val="000000"/>
          <w:sz w:val="18"/>
          <w:szCs w:val="18"/>
        </w:rPr>
        <w:t>ФОТб</w:t>
      </w:r>
      <w:proofErr w:type="spellEnd"/>
      <w:r w:rsidRPr="00695AFC">
        <w:rPr>
          <w:rFonts w:cs="Arial"/>
          <w:color w:val="000000"/>
          <w:sz w:val="18"/>
          <w:szCs w:val="18"/>
        </w:rPr>
        <w:t xml:space="preserve"> + </w:t>
      </w:r>
      <w:proofErr w:type="spellStart"/>
      <w:r w:rsidRPr="00695AFC">
        <w:rPr>
          <w:rFonts w:cs="Arial"/>
          <w:color w:val="000000"/>
          <w:sz w:val="18"/>
          <w:szCs w:val="18"/>
        </w:rPr>
        <w:t>ФОТс</w:t>
      </w:r>
      <w:proofErr w:type="spellEnd"/>
      <w:r w:rsidRPr="00695AFC">
        <w:rPr>
          <w:rFonts w:cs="Arial"/>
          <w:color w:val="000000"/>
          <w:sz w:val="18"/>
          <w:szCs w:val="18"/>
        </w:rPr>
        <w:t xml:space="preserve">+ </w:t>
      </w:r>
      <w:proofErr w:type="spellStart"/>
      <w:r w:rsidRPr="00695AFC">
        <w:rPr>
          <w:rFonts w:cs="Arial"/>
          <w:color w:val="000000"/>
          <w:sz w:val="18"/>
          <w:szCs w:val="18"/>
        </w:rPr>
        <w:t>ФОТст</w:t>
      </w:r>
      <w:proofErr w:type="spellEnd"/>
      <w:r w:rsidRPr="00695AFC">
        <w:rPr>
          <w:rFonts w:cs="Arial"/>
          <w:color w:val="000000"/>
          <w:sz w:val="18"/>
          <w:szCs w:val="18"/>
        </w:rPr>
        <w:t xml:space="preserve">+ </w:t>
      </w:r>
      <w:proofErr w:type="spellStart"/>
      <w:r w:rsidRPr="00695AFC">
        <w:rPr>
          <w:rFonts w:cs="Arial"/>
          <w:color w:val="000000"/>
          <w:sz w:val="18"/>
          <w:szCs w:val="18"/>
        </w:rPr>
        <w:t>ФОТркпн</w:t>
      </w:r>
      <w:proofErr w:type="spellEnd"/>
      <w:r w:rsidRPr="00695AFC">
        <w:rPr>
          <w:rFonts w:cs="Arial"/>
          <w:color w:val="000000"/>
          <w:sz w:val="18"/>
          <w:szCs w:val="18"/>
        </w:rPr>
        <w:t>, где:</w:t>
      </w:r>
    </w:p>
    <w:p w:rsidR="00BB5176" w:rsidRPr="00695AFC" w:rsidRDefault="00BB5176" w:rsidP="00BB5176">
      <w:pPr>
        <w:suppressAutoHyphens/>
        <w:rPr>
          <w:rFonts w:cs="Arial"/>
          <w:color w:val="000000"/>
          <w:sz w:val="18"/>
          <w:szCs w:val="18"/>
        </w:rPr>
      </w:pPr>
      <w:proofErr w:type="spellStart"/>
      <w:r w:rsidRPr="00695AFC">
        <w:rPr>
          <w:rFonts w:cs="Arial"/>
          <w:color w:val="000000"/>
          <w:sz w:val="18"/>
          <w:szCs w:val="18"/>
        </w:rPr>
        <w:t>ФОТб</w:t>
      </w:r>
      <w:proofErr w:type="spellEnd"/>
      <w:r w:rsidRPr="00695AFC">
        <w:rPr>
          <w:rFonts w:cs="Arial"/>
          <w:color w:val="000000"/>
          <w:sz w:val="18"/>
          <w:szCs w:val="18"/>
        </w:rPr>
        <w:t xml:space="preserve"> - базовая часть ФОТ.</w:t>
      </w:r>
    </w:p>
    <w:p w:rsidR="00BB5176" w:rsidRPr="00695AFC" w:rsidRDefault="00BB5176" w:rsidP="00BB5176">
      <w:pPr>
        <w:suppressAutoHyphens/>
        <w:rPr>
          <w:rFonts w:cs="Arial"/>
          <w:color w:val="000000"/>
          <w:sz w:val="18"/>
          <w:szCs w:val="18"/>
        </w:rPr>
      </w:pPr>
      <w:r w:rsidRPr="00695AFC">
        <w:rPr>
          <w:rFonts w:cs="Arial"/>
          <w:color w:val="000000"/>
          <w:sz w:val="18"/>
          <w:szCs w:val="18"/>
        </w:rPr>
        <w:t>Базовая часть фонда оплаты труда обеспечивает гарантированную заработную плату работникам учреждения (окладов).</w:t>
      </w:r>
    </w:p>
    <w:p w:rsidR="00BB5176" w:rsidRPr="00695AFC" w:rsidRDefault="00BB5176" w:rsidP="00BB5176">
      <w:pPr>
        <w:suppressAutoHyphens/>
        <w:rPr>
          <w:rFonts w:cs="Arial"/>
          <w:color w:val="000000"/>
          <w:sz w:val="18"/>
          <w:szCs w:val="18"/>
        </w:rPr>
      </w:pPr>
      <w:proofErr w:type="spellStart"/>
      <w:r w:rsidRPr="00695AFC">
        <w:rPr>
          <w:rFonts w:cs="Arial"/>
          <w:color w:val="000000"/>
          <w:sz w:val="18"/>
          <w:szCs w:val="18"/>
        </w:rPr>
        <w:t>ФОТ</w:t>
      </w:r>
      <w:proofErr w:type="gramStart"/>
      <w:r w:rsidRPr="00695AFC">
        <w:rPr>
          <w:rFonts w:cs="Arial"/>
          <w:color w:val="000000"/>
          <w:sz w:val="18"/>
          <w:szCs w:val="18"/>
        </w:rPr>
        <w:t>с</w:t>
      </w:r>
      <w:proofErr w:type="spellEnd"/>
      <w:r w:rsidRPr="00695AFC">
        <w:rPr>
          <w:rFonts w:cs="Arial"/>
          <w:color w:val="000000"/>
          <w:sz w:val="18"/>
          <w:szCs w:val="18"/>
        </w:rPr>
        <w:t>-</w:t>
      </w:r>
      <w:proofErr w:type="gramEnd"/>
      <w:r w:rsidRPr="00695AFC">
        <w:rPr>
          <w:rFonts w:cs="Arial"/>
          <w:color w:val="000000"/>
          <w:sz w:val="18"/>
          <w:szCs w:val="18"/>
        </w:rPr>
        <w:t xml:space="preserve"> специальная часть ФОТ.</w:t>
      </w:r>
    </w:p>
    <w:p w:rsidR="00BB5176" w:rsidRPr="00695AFC" w:rsidRDefault="00BB5176" w:rsidP="00BB5176">
      <w:pPr>
        <w:suppressAutoHyphens/>
        <w:rPr>
          <w:rFonts w:cs="Arial"/>
          <w:color w:val="000000"/>
          <w:sz w:val="18"/>
          <w:szCs w:val="18"/>
        </w:rPr>
      </w:pPr>
      <w:r w:rsidRPr="00695AFC">
        <w:rPr>
          <w:rFonts w:cs="Arial"/>
          <w:color w:val="000000"/>
          <w:sz w:val="18"/>
          <w:szCs w:val="18"/>
        </w:rPr>
        <w:lastRenderedPageBreak/>
        <w:t>Специальная часть ФОТ формируется для обеспечения выплат повышающих коэффициентов к должностным окладам работников учреждений, выплат компенсационного характера (кроме выплаты за работу в местностях с особыми климатическими условиями), доплат до размера минимальной заработной платы.</w:t>
      </w:r>
    </w:p>
    <w:p w:rsidR="00BB5176" w:rsidRPr="00695AFC" w:rsidRDefault="00BB5176" w:rsidP="00BB5176">
      <w:pPr>
        <w:suppressAutoHyphens/>
        <w:rPr>
          <w:rFonts w:cs="Arial"/>
          <w:color w:val="000000"/>
          <w:sz w:val="18"/>
          <w:szCs w:val="18"/>
        </w:rPr>
      </w:pPr>
      <w:proofErr w:type="spellStart"/>
      <w:r w:rsidRPr="00695AFC">
        <w:rPr>
          <w:rFonts w:cs="Arial"/>
          <w:color w:val="000000"/>
          <w:sz w:val="18"/>
          <w:szCs w:val="18"/>
        </w:rPr>
        <w:t>ФОТс</w:t>
      </w:r>
      <w:proofErr w:type="gramStart"/>
      <w:r w:rsidRPr="00695AFC">
        <w:rPr>
          <w:rFonts w:cs="Arial"/>
          <w:color w:val="000000"/>
          <w:sz w:val="18"/>
          <w:szCs w:val="18"/>
        </w:rPr>
        <w:t>т</w:t>
      </w:r>
      <w:proofErr w:type="spellEnd"/>
      <w:r w:rsidRPr="00695AFC">
        <w:rPr>
          <w:rFonts w:cs="Arial"/>
          <w:color w:val="000000"/>
          <w:sz w:val="18"/>
          <w:szCs w:val="18"/>
        </w:rPr>
        <w:t>-</w:t>
      </w:r>
      <w:proofErr w:type="gramEnd"/>
      <w:r w:rsidRPr="00695AFC">
        <w:rPr>
          <w:rFonts w:cs="Arial"/>
          <w:color w:val="000000"/>
          <w:sz w:val="18"/>
          <w:szCs w:val="18"/>
        </w:rPr>
        <w:t xml:space="preserve"> стимулирующая часть ФОТ.</w:t>
      </w:r>
    </w:p>
    <w:p w:rsidR="00BB5176" w:rsidRPr="00695AFC" w:rsidRDefault="00BB5176" w:rsidP="00BB5176">
      <w:pPr>
        <w:suppressAutoHyphens/>
        <w:rPr>
          <w:rFonts w:cs="Arial"/>
          <w:color w:val="000000"/>
          <w:sz w:val="18"/>
          <w:szCs w:val="18"/>
        </w:rPr>
      </w:pPr>
      <w:r w:rsidRPr="00695AFC">
        <w:rPr>
          <w:rFonts w:cs="Arial"/>
          <w:color w:val="000000"/>
          <w:sz w:val="18"/>
          <w:szCs w:val="18"/>
        </w:rPr>
        <w:t>Стимулирующая часть ФОТ обеспечивает выплаты стимулирующего характера и персональных повышающих коэффициентов стимулирующего характера.</w:t>
      </w:r>
    </w:p>
    <w:p w:rsidR="00BB5176" w:rsidRPr="00695AFC" w:rsidRDefault="00BB5176" w:rsidP="00BB5176">
      <w:pPr>
        <w:suppressAutoHyphens/>
        <w:rPr>
          <w:rFonts w:cs="Arial"/>
          <w:color w:val="000000"/>
          <w:sz w:val="18"/>
          <w:szCs w:val="18"/>
        </w:rPr>
      </w:pPr>
      <w:proofErr w:type="spellStart"/>
      <w:r w:rsidRPr="00695AFC">
        <w:rPr>
          <w:rFonts w:cs="Arial"/>
          <w:color w:val="000000"/>
          <w:sz w:val="18"/>
          <w:szCs w:val="18"/>
        </w:rPr>
        <w:t>ФОТркпн</w:t>
      </w:r>
      <w:proofErr w:type="spellEnd"/>
      <w:r w:rsidRPr="00695AFC">
        <w:rPr>
          <w:rFonts w:cs="Arial"/>
          <w:color w:val="000000"/>
          <w:sz w:val="18"/>
          <w:szCs w:val="18"/>
        </w:rPr>
        <w:t xml:space="preserve"> - часть фонда оплаты труда, которая формируется для обеспечения выплаты районного коэффициента и процентных надбавок за работу в районах Крайнего Севера, определенных законодательством Российской Федерации, Мурманской области и муниципальными правовыми актами.</w:t>
      </w:r>
    </w:p>
    <w:p w:rsidR="00BB5176" w:rsidRPr="00695AFC" w:rsidRDefault="00BB5176" w:rsidP="00BB5176">
      <w:pPr>
        <w:suppressAutoHyphens/>
        <w:rPr>
          <w:rFonts w:cs="Arial"/>
          <w:color w:val="000000"/>
          <w:sz w:val="18"/>
          <w:szCs w:val="18"/>
        </w:rPr>
      </w:pPr>
      <w:r w:rsidRPr="00695AFC">
        <w:rPr>
          <w:rFonts w:cs="Arial"/>
          <w:color w:val="000000"/>
          <w:sz w:val="18"/>
          <w:szCs w:val="18"/>
        </w:rPr>
        <w:t>Рекомендуется устанавливать следующее соотношение частей фондов оплаты труда:</w:t>
      </w:r>
    </w:p>
    <w:p w:rsidR="00BB5176" w:rsidRPr="00695AFC" w:rsidRDefault="00BB5176" w:rsidP="00BB5176">
      <w:pPr>
        <w:suppressAutoHyphens/>
        <w:rPr>
          <w:rFonts w:cs="Arial"/>
          <w:color w:val="000000"/>
          <w:sz w:val="18"/>
          <w:szCs w:val="18"/>
        </w:rPr>
      </w:pPr>
      <w:proofErr w:type="spellStart"/>
      <w:r w:rsidRPr="00695AFC">
        <w:rPr>
          <w:rFonts w:cs="Arial"/>
          <w:color w:val="000000"/>
          <w:sz w:val="18"/>
          <w:szCs w:val="18"/>
        </w:rPr>
        <w:t>ФОТб</w:t>
      </w:r>
      <w:proofErr w:type="spellEnd"/>
      <w:r w:rsidRPr="00695AFC">
        <w:rPr>
          <w:rFonts w:cs="Arial"/>
          <w:color w:val="000000"/>
          <w:sz w:val="18"/>
          <w:szCs w:val="18"/>
        </w:rPr>
        <w:t xml:space="preserve"> + </w:t>
      </w:r>
      <w:proofErr w:type="spellStart"/>
      <w:r w:rsidRPr="00695AFC">
        <w:rPr>
          <w:rFonts w:cs="Arial"/>
          <w:color w:val="000000"/>
          <w:sz w:val="18"/>
          <w:szCs w:val="18"/>
        </w:rPr>
        <w:t>ФОТс</w:t>
      </w:r>
      <w:proofErr w:type="spellEnd"/>
      <w:r w:rsidRPr="00695AFC">
        <w:rPr>
          <w:rFonts w:cs="Arial"/>
          <w:color w:val="000000"/>
          <w:sz w:val="18"/>
          <w:szCs w:val="18"/>
        </w:rPr>
        <w:t xml:space="preserve"> – не более 70% от (</w:t>
      </w:r>
      <w:proofErr w:type="spellStart"/>
      <w:r w:rsidRPr="00695AFC">
        <w:rPr>
          <w:rFonts w:cs="Arial"/>
          <w:color w:val="000000"/>
          <w:sz w:val="18"/>
          <w:szCs w:val="18"/>
        </w:rPr>
        <w:t>ФОТб</w:t>
      </w:r>
      <w:proofErr w:type="spellEnd"/>
      <w:r w:rsidRPr="00695AFC">
        <w:rPr>
          <w:rFonts w:cs="Arial"/>
          <w:color w:val="000000"/>
          <w:sz w:val="18"/>
          <w:szCs w:val="18"/>
        </w:rPr>
        <w:t xml:space="preserve"> + </w:t>
      </w:r>
      <w:proofErr w:type="spellStart"/>
      <w:r w:rsidRPr="00695AFC">
        <w:rPr>
          <w:rFonts w:cs="Arial"/>
          <w:color w:val="000000"/>
          <w:sz w:val="18"/>
          <w:szCs w:val="18"/>
        </w:rPr>
        <w:t>ФОТс</w:t>
      </w:r>
      <w:proofErr w:type="spellEnd"/>
      <w:r w:rsidRPr="00695AFC">
        <w:rPr>
          <w:rFonts w:cs="Arial"/>
          <w:color w:val="000000"/>
          <w:sz w:val="18"/>
          <w:szCs w:val="18"/>
        </w:rPr>
        <w:t xml:space="preserve">+ </w:t>
      </w:r>
      <w:proofErr w:type="spellStart"/>
      <w:r w:rsidRPr="00695AFC">
        <w:rPr>
          <w:rFonts w:cs="Arial"/>
          <w:color w:val="000000"/>
          <w:sz w:val="18"/>
          <w:szCs w:val="18"/>
        </w:rPr>
        <w:t>ФОТст</w:t>
      </w:r>
      <w:proofErr w:type="spellEnd"/>
      <w:r w:rsidRPr="00695AFC">
        <w:rPr>
          <w:rFonts w:cs="Arial"/>
          <w:color w:val="000000"/>
          <w:sz w:val="18"/>
          <w:szCs w:val="18"/>
        </w:rPr>
        <w:t>)</w:t>
      </w:r>
    </w:p>
    <w:p w:rsidR="00BB5176" w:rsidRPr="00695AFC" w:rsidRDefault="00BB5176" w:rsidP="00BB5176">
      <w:pPr>
        <w:suppressAutoHyphens/>
        <w:rPr>
          <w:rFonts w:cs="Arial"/>
          <w:color w:val="000000"/>
          <w:sz w:val="18"/>
          <w:szCs w:val="18"/>
        </w:rPr>
      </w:pPr>
      <w:proofErr w:type="spellStart"/>
      <w:r w:rsidRPr="00695AFC">
        <w:rPr>
          <w:rFonts w:cs="Arial"/>
          <w:color w:val="000000"/>
          <w:sz w:val="18"/>
          <w:szCs w:val="18"/>
        </w:rPr>
        <w:t>ФОТст</w:t>
      </w:r>
      <w:proofErr w:type="spellEnd"/>
      <w:r w:rsidRPr="00695AFC">
        <w:rPr>
          <w:rFonts w:cs="Arial"/>
          <w:color w:val="000000"/>
          <w:sz w:val="18"/>
          <w:szCs w:val="18"/>
        </w:rPr>
        <w:t xml:space="preserve"> - не менее 30% от (</w:t>
      </w:r>
      <w:proofErr w:type="spellStart"/>
      <w:r w:rsidRPr="00695AFC">
        <w:rPr>
          <w:rFonts w:cs="Arial"/>
          <w:color w:val="000000"/>
          <w:sz w:val="18"/>
          <w:szCs w:val="18"/>
        </w:rPr>
        <w:t>ФОТб</w:t>
      </w:r>
      <w:proofErr w:type="spellEnd"/>
      <w:r w:rsidRPr="00695AFC">
        <w:rPr>
          <w:rFonts w:cs="Arial"/>
          <w:color w:val="000000"/>
          <w:sz w:val="18"/>
          <w:szCs w:val="18"/>
        </w:rPr>
        <w:t xml:space="preserve"> + </w:t>
      </w:r>
      <w:proofErr w:type="spellStart"/>
      <w:r w:rsidRPr="00695AFC">
        <w:rPr>
          <w:rFonts w:cs="Arial"/>
          <w:color w:val="000000"/>
          <w:sz w:val="18"/>
          <w:szCs w:val="18"/>
        </w:rPr>
        <w:t>ФОТс</w:t>
      </w:r>
      <w:proofErr w:type="spellEnd"/>
      <w:r w:rsidRPr="00695AFC">
        <w:rPr>
          <w:rFonts w:cs="Arial"/>
          <w:color w:val="000000"/>
          <w:sz w:val="18"/>
          <w:szCs w:val="18"/>
        </w:rPr>
        <w:t xml:space="preserve">+ </w:t>
      </w:r>
      <w:proofErr w:type="spellStart"/>
      <w:r w:rsidRPr="00695AFC">
        <w:rPr>
          <w:rFonts w:cs="Arial"/>
          <w:color w:val="000000"/>
          <w:sz w:val="18"/>
          <w:szCs w:val="18"/>
        </w:rPr>
        <w:t>ФОТст</w:t>
      </w:r>
      <w:proofErr w:type="spellEnd"/>
      <w:r w:rsidRPr="00695AFC">
        <w:rPr>
          <w:rFonts w:cs="Arial"/>
          <w:color w:val="000000"/>
          <w:sz w:val="18"/>
          <w:szCs w:val="18"/>
        </w:rPr>
        <w:t>)</w:t>
      </w:r>
    </w:p>
    <w:p w:rsidR="00BB5176" w:rsidRPr="00695AFC" w:rsidRDefault="00BB5176" w:rsidP="00BB5176">
      <w:pPr>
        <w:suppressAutoHyphens/>
        <w:rPr>
          <w:rFonts w:cs="Arial"/>
          <w:color w:val="000000"/>
          <w:sz w:val="18"/>
          <w:szCs w:val="18"/>
        </w:rPr>
      </w:pPr>
      <w:r w:rsidRPr="00695AFC">
        <w:rPr>
          <w:rFonts w:cs="Arial"/>
          <w:color w:val="000000"/>
          <w:sz w:val="18"/>
          <w:szCs w:val="18"/>
        </w:rPr>
        <w:t>9.3. При формировании объема средств местного бюджета на оплату труда работников дополнительно предусматриваются средства выплаты мер социальной поддержки работников учреждений, установленных законодательством Мурманской области и муниципальными правовыми актами.</w:t>
      </w:r>
    </w:p>
    <w:p w:rsidR="00BB5176" w:rsidRPr="00695AFC" w:rsidRDefault="00BB5176" w:rsidP="00BB5176">
      <w:pPr>
        <w:suppressAutoHyphens/>
        <w:rPr>
          <w:rFonts w:cs="Arial"/>
          <w:color w:val="000000"/>
          <w:sz w:val="18"/>
          <w:szCs w:val="18"/>
        </w:rPr>
      </w:pPr>
      <w:r w:rsidRPr="00695AFC">
        <w:rPr>
          <w:rFonts w:cs="Arial"/>
          <w:color w:val="000000"/>
          <w:sz w:val="18"/>
          <w:szCs w:val="18"/>
        </w:rPr>
        <w:t>9.4. Средства, поступающие от оказания платных услуг и иной, приносящей доход деятельности, могут направляться учреждениями на выплаты стимулирующего характера.</w:t>
      </w:r>
    </w:p>
    <w:p w:rsidR="00BB5176" w:rsidRPr="00695AFC" w:rsidRDefault="00BB5176" w:rsidP="00BB5176">
      <w:pPr>
        <w:suppressAutoHyphens/>
        <w:rPr>
          <w:rFonts w:cs="Arial"/>
          <w:color w:val="000000"/>
          <w:sz w:val="18"/>
          <w:szCs w:val="18"/>
        </w:rPr>
      </w:pPr>
      <w:r w:rsidRPr="00695AFC">
        <w:rPr>
          <w:rFonts w:cs="Arial"/>
          <w:color w:val="000000"/>
          <w:sz w:val="18"/>
          <w:szCs w:val="18"/>
        </w:rPr>
        <w:t xml:space="preserve">9.5. </w:t>
      </w:r>
      <w:proofErr w:type="gramStart"/>
      <w:r w:rsidRPr="00695AFC">
        <w:rPr>
          <w:rFonts w:cs="Arial"/>
          <w:color w:val="000000"/>
          <w:sz w:val="18"/>
          <w:szCs w:val="18"/>
        </w:rPr>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оказания платных услуг и иной приносящей доход деятельности.</w:t>
      </w:r>
      <w:proofErr w:type="gramEnd"/>
    </w:p>
    <w:p w:rsidR="00BB5176" w:rsidRPr="00695AFC" w:rsidRDefault="00BB5176" w:rsidP="00BB5176">
      <w:pPr>
        <w:suppressAutoHyphens/>
        <w:rPr>
          <w:rFonts w:cs="Arial"/>
          <w:color w:val="000000"/>
          <w:sz w:val="18"/>
          <w:szCs w:val="18"/>
        </w:rPr>
      </w:pPr>
      <w:r w:rsidRPr="00695AFC">
        <w:rPr>
          <w:rFonts w:cs="Arial"/>
          <w:color w:val="000000"/>
          <w:sz w:val="18"/>
          <w:szCs w:val="18"/>
        </w:rPr>
        <w:t>9.6. Предельная доля оплаты труда работников административно-управленческого и вспомогательного персонала в фонде оплаты труда муниципальных бюджетных и автономных учреждений должна составлять не более 40%.</w:t>
      </w:r>
    </w:p>
    <w:p w:rsidR="00BB5176" w:rsidRPr="00695AFC" w:rsidRDefault="00BB5176" w:rsidP="00BB5176">
      <w:pPr>
        <w:suppressAutoHyphens/>
        <w:rPr>
          <w:rFonts w:cs="Arial"/>
          <w:color w:val="000000"/>
          <w:sz w:val="18"/>
          <w:szCs w:val="18"/>
        </w:rPr>
      </w:pPr>
      <w:r w:rsidRPr="00695AFC">
        <w:rPr>
          <w:rFonts w:cs="Arial"/>
          <w:color w:val="000000"/>
          <w:sz w:val="18"/>
          <w:szCs w:val="18"/>
        </w:rPr>
        <w:t xml:space="preserve">Перечень должностей, относимых к основному, административно-управленческому и вспомогательному персоналу этих учреждений утверждается постановлением администрации муниципального образования городское поселение Ревда </w:t>
      </w:r>
      <w:proofErr w:type="spellStart"/>
      <w:r w:rsidRPr="00695AFC">
        <w:rPr>
          <w:rFonts w:cs="Arial"/>
          <w:color w:val="000000"/>
          <w:sz w:val="18"/>
          <w:szCs w:val="18"/>
        </w:rPr>
        <w:t>Ловозерского</w:t>
      </w:r>
      <w:proofErr w:type="spellEnd"/>
      <w:r w:rsidRPr="00695AFC">
        <w:rPr>
          <w:rFonts w:cs="Arial"/>
          <w:color w:val="000000"/>
          <w:sz w:val="18"/>
          <w:szCs w:val="18"/>
        </w:rPr>
        <w:t xml:space="preserve"> района.</w:t>
      </w:r>
    </w:p>
    <w:p w:rsidR="00BB5176" w:rsidRPr="00695AFC" w:rsidRDefault="00BB5176" w:rsidP="00BB5176">
      <w:pPr>
        <w:suppressAutoHyphens/>
        <w:rPr>
          <w:rFonts w:cs="Arial"/>
          <w:color w:val="000000"/>
          <w:sz w:val="18"/>
          <w:szCs w:val="18"/>
        </w:rPr>
      </w:pPr>
      <w:proofErr w:type="gramStart"/>
      <w:r w:rsidRPr="00695AFC">
        <w:rPr>
          <w:rFonts w:cs="Arial"/>
          <w:color w:val="000000"/>
          <w:sz w:val="18"/>
          <w:szCs w:val="18"/>
        </w:rPr>
        <w:t>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roofErr w:type="gramEnd"/>
    </w:p>
    <w:p w:rsidR="00BB5176" w:rsidRPr="00695AFC" w:rsidRDefault="00BB5176" w:rsidP="00BB5176">
      <w:pPr>
        <w:suppressAutoHyphens/>
        <w:rPr>
          <w:rFonts w:cs="Arial"/>
          <w:color w:val="000000"/>
          <w:sz w:val="18"/>
          <w:szCs w:val="18"/>
        </w:rPr>
      </w:pPr>
      <w:r w:rsidRPr="00695AFC">
        <w:rPr>
          <w:rFonts w:cs="Arial"/>
          <w:color w:val="000000"/>
          <w:sz w:val="18"/>
          <w:szCs w:val="18"/>
        </w:rPr>
        <w:t>Вспомогательный персонал учреждения - работники учреждений,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BB5176" w:rsidRPr="00695AFC" w:rsidRDefault="00BB5176" w:rsidP="00BB5176">
      <w:pPr>
        <w:suppressAutoHyphens/>
        <w:rPr>
          <w:rFonts w:cs="Arial"/>
          <w:color w:val="000000"/>
          <w:sz w:val="18"/>
          <w:szCs w:val="18"/>
        </w:rPr>
      </w:pPr>
      <w:r w:rsidRPr="00695AFC">
        <w:rPr>
          <w:rFonts w:cs="Arial"/>
          <w:color w:val="000000"/>
          <w:sz w:val="18"/>
          <w:szCs w:val="18"/>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BB5176" w:rsidRPr="00695AFC" w:rsidRDefault="00BB5176" w:rsidP="00BB5176">
      <w:pPr>
        <w:suppressAutoHyphens/>
        <w:ind w:firstLine="0"/>
        <w:rPr>
          <w:rFonts w:cs="Arial"/>
          <w:sz w:val="18"/>
          <w:szCs w:val="18"/>
        </w:rPr>
      </w:pPr>
    </w:p>
    <w:p w:rsidR="00BB5176" w:rsidRPr="00695AFC" w:rsidRDefault="00BB5176" w:rsidP="00BB5176">
      <w:pPr>
        <w:ind w:firstLine="0"/>
        <w:jc w:val="left"/>
        <w:rPr>
          <w:rFonts w:cs="Arial"/>
          <w:color w:val="000000"/>
          <w:sz w:val="18"/>
          <w:szCs w:val="18"/>
        </w:rPr>
        <w:sectPr w:rsidR="00BB5176" w:rsidRPr="00695AFC">
          <w:pgSz w:w="11909" w:h="16834"/>
          <w:pgMar w:top="1134" w:right="851" w:bottom="1134" w:left="1134" w:header="720" w:footer="720" w:gutter="0"/>
          <w:cols w:space="720"/>
        </w:sectPr>
      </w:pPr>
    </w:p>
    <w:p w:rsidR="00BB5176" w:rsidRPr="00695AFC" w:rsidRDefault="00BB5176" w:rsidP="00BB5176">
      <w:pPr>
        <w:shd w:val="clear" w:color="auto" w:fill="FFFFFF"/>
        <w:suppressAutoHyphens/>
        <w:jc w:val="right"/>
        <w:rPr>
          <w:rFonts w:cs="Arial"/>
          <w:b/>
          <w:bCs/>
          <w:color w:val="000000"/>
          <w:sz w:val="18"/>
          <w:szCs w:val="18"/>
        </w:rPr>
      </w:pPr>
      <w:r w:rsidRPr="00695AFC">
        <w:rPr>
          <w:rFonts w:cs="Arial"/>
          <w:b/>
          <w:bCs/>
          <w:color w:val="000000"/>
          <w:sz w:val="18"/>
          <w:szCs w:val="18"/>
        </w:rPr>
        <w:lastRenderedPageBreak/>
        <w:t>Приложение N 1</w:t>
      </w:r>
    </w:p>
    <w:p w:rsidR="00BB5176" w:rsidRPr="00695AFC" w:rsidRDefault="00BB5176" w:rsidP="00BB5176">
      <w:pPr>
        <w:shd w:val="clear" w:color="auto" w:fill="FFFFFF"/>
        <w:suppressAutoHyphens/>
        <w:jc w:val="right"/>
        <w:rPr>
          <w:rFonts w:cs="Arial"/>
          <w:b/>
          <w:color w:val="000000"/>
          <w:sz w:val="18"/>
          <w:szCs w:val="18"/>
        </w:rPr>
      </w:pPr>
      <w:r w:rsidRPr="00695AFC">
        <w:rPr>
          <w:rFonts w:cs="Arial"/>
          <w:b/>
          <w:bCs/>
          <w:color w:val="000000"/>
          <w:spacing w:val="-11"/>
          <w:sz w:val="18"/>
          <w:szCs w:val="18"/>
        </w:rPr>
        <w:t>к Примерному положению</w:t>
      </w:r>
    </w:p>
    <w:p w:rsidR="00BB5176" w:rsidRPr="00695AFC" w:rsidRDefault="00BB5176" w:rsidP="00BB5176">
      <w:pPr>
        <w:suppressAutoHyphens/>
        <w:ind w:firstLine="0"/>
        <w:rPr>
          <w:rFonts w:cs="Arial"/>
          <w:color w:val="000000"/>
          <w:sz w:val="18"/>
          <w:szCs w:val="18"/>
        </w:rPr>
      </w:pPr>
    </w:p>
    <w:p w:rsidR="00BB5176" w:rsidRPr="00695AFC" w:rsidRDefault="00BB5176" w:rsidP="00BB5176">
      <w:pPr>
        <w:pStyle w:val="1"/>
        <w:ind w:firstLine="0"/>
        <w:rPr>
          <w:b/>
          <w:bCs/>
          <w:sz w:val="18"/>
          <w:szCs w:val="18"/>
        </w:rPr>
      </w:pPr>
      <w:r w:rsidRPr="00695AFC">
        <w:rPr>
          <w:b/>
          <w:bCs/>
          <w:sz w:val="18"/>
          <w:szCs w:val="18"/>
        </w:rPr>
        <w:t>Минимальные размеры окладов по должностям работников муниципальных бюджетных учреждений культуры</w:t>
      </w:r>
    </w:p>
    <w:p w:rsidR="00BB5176" w:rsidRPr="00695AFC" w:rsidRDefault="00BB5176" w:rsidP="00BB5176">
      <w:pPr>
        <w:suppressAutoHyphens/>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5"/>
        <w:gridCol w:w="2133"/>
      </w:tblGrid>
      <w:tr w:rsidR="00BB5176" w:rsidRPr="00695AFC" w:rsidTr="00BB5176">
        <w:tc>
          <w:tcPr>
            <w:tcW w:w="6975"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jc w:val="center"/>
              <w:rPr>
                <w:rFonts w:cs="Arial"/>
                <w:b/>
                <w:color w:val="000000"/>
                <w:sz w:val="18"/>
                <w:szCs w:val="18"/>
              </w:rPr>
            </w:pPr>
            <w:r w:rsidRPr="00695AFC">
              <w:rPr>
                <w:rFonts w:cs="Arial"/>
                <w:b/>
                <w:color w:val="000000"/>
                <w:sz w:val="18"/>
                <w:szCs w:val="18"/>
              </w:rPr>
              <w:t>Должности, отнесенные к квалификационным уровням</w:t>
            </w:r>
          </w:p>
        </w:tc>
        <w:tc>
          <w:tcPr>
            <w:tcW w:w="2133"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jc w:val="center"/>
              <w:rPr>
                <w:rFonts w:cs="Arial"/>
                <w:b/>
                <w:color w:val="000000"/>
                <w:sz w:val="18"/>
                <w:szCs w:val="18"/>
              </w:rPr>
            </w:pPr>
            <w:r w:rsidRPr="00695AFC">
              <w:rPr>
                <w:rFonts w:cs="Arial"/>
                <w:b/>
                <w:color w:val="000000"/>
                <w:sz w:val="18"/>
                <w:szCs w:val="18"/>
              </w:rPr>
              <w:t>Минимальный размер оклада (в рублях)</w:t>
            </w:r>
          </w:p>
        </w:tc>
      </w:tr>
      <w:tr w:rsidR="00BB5176" w:rsidRPr="00695AFC" w:rsidTr="00BB5176">
        <w:tc>
          <w:tcPr>
            <w:tcW w:w="6975"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jc w:val="center"/>
              <w:rPr>
                <w:rFonts w:cs="Arial"/>
                <w:b/>
                <w:color w:val="000000"/>
                <w:sz w:val="18"/>
                <w:szCs w:val="18"/>
              </w:rPr>
            </w:pPr>
            <w:r w:rsidRPr="00695AFC">
              <w:rPr>
                <w:rFonts w:cs="Arial"/>
                <w:b/>
                <w:color w:val="000000"/>
                <w:sz w:val="18"/>
                <w:szCs w:val="18"/>
              </w:rPr>
              <w:t>1</w:t>
            </w:r>
          </w:p>
        </w:tc>
        <w:tc>
          <w:tcPr>
            <w:tcW w:w="2133"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jc w:val="center"/>
              <w:rPr>
                <w:rFonts w:cs="Arial"/>
                <w:b/>
                <w:color w:val="000000"/>
                <w:sz w:val="18"/>
                <w:szCs w:val="18"/>
              </w:rPr>
            </w:pPr>
            <w:r w:rsidRPr="00695AFC">
              <w:rPr>
                <w:rFonts w:cs="Arial"/>
                <w:b/>
                <w:color w:val="000000"/>
                <w:sz w:val="18"/>
                <w:szCs w:val="18"/>
              </w:rPr>
              <w:t>2</w:t>
            </w:r>
          </w:p>
        </w:tc>
      </w:tr>
      <w:tr w:rsidR="00BB5176" w:rsidRPr="00695AFC" w:rsidTr="00BB5176">
        <w:tc>
          <w:tcPr>
            <w:tcW w:w="9108" w:type="dxa"/>
            <w:gridSpan w:val="2"/>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 xml:space="preserve">Профессиональная квалификационная группа </w:t>
            </w:r>
          </w:p>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 xml:space="preserve">«Должности </w:t>
            </w:r>
            <w:proofErr w:type="gramStart"/>
            <w:r w:rsidRPr="00695AFC">
              <w:rPr>
                <w:rFonts w:cs="Arial"/>
                <w:color w:val="000000"/>
                <w:sz w:val="18"/>
                <w:szCs w:val="18"/>
              </w:rPr>
              <w:t>технических исполнителей</w:t>
            </w:r>
            <w:proofErr w:type="gramEnd"/>
            <w:r w:rsidRPr="00695AFC">
              <w:rPr>
                <w:rFonts w:cs="Arial"/>
                <w:color w:val="000000"/>
                <w:sz w:val="18"/>
                <w:szCs w:val="18"/>
              </w:rPr>
              <w:t xml:space="preserve"> и артистов вспомогательного состава»</w:t>
            </w:r>
          </w:p>
        </w:tc>
      </w:tr>
      <w:tr w:rsidR="00BB5176" w:rsidRPr="00695AFC" w:rsidTr="00BB5176">
        <w:tc>
          <w:tcPr>
            <w:tcW w:w="6975"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Контролёр билетов, смотритель музейный</w:t>
            </w:r>
          </w:p>
        </w:tc>
        <w:tc>
          <w:tcPr>
            <w:tcW w:w="2133"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2429</w:t>
            </w:r>
          </w:p>
        </w:tc>
      </w:tr>
      <w:tr w:rsidR="00BB5176" w:rsidRPr="00695AFC" w:rsidTr="00BB5176">
        <w:tc>
          <w:tcPr>
            <w:tcW w:w="9108" w:type="dxa"/>
            <w:gridSpan w:val="2"/>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 xml:space="preserve">Профессиональная квалификационная группа </w:t>
            </w:r>
          </w:p>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«Должности работников культуры, искусства и кинематографии среднего звена»</w:t>
            </w:r>
          </w:p>
        </w:tc>
      </w:tr>
      <w:tr w:rsidR="00BB5176" w:rsidRPr="00695AFC" w:rsidTr="00BB5176">
        <w:tc>
          <w:tcPr>
            <w:tcW w:w="6975"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Заведующий билетными кассами</w:t>
            </w:r>
          </w:p>
        </w:tc>
        <w:tc>
          <w:tcPr>
            <w:tcW w:w="2133" w:type="dxa"/>
            <w:vMerge w:val="restart"/>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3284</w:t>
            </w:r>
          </w:p>
        </w:tc>
      </w:tr>
      <w:tr w:rsidR="00BB5176" w:rsidRPr="00695AFC" w:rsidTr="00BB5176">
        <w:tc>
          <w:tcPr>
            <w:tcW w:w="6975"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Заведующий костюмерной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c>
          <w:tcPr>
            <w:tcW w:w="6975"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Руководитель кружка, любительского объединения, клуба по интересам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c>
          <w:tcPr>
            <w:tcW w:w="6975"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Аккомпаниатор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c>
          <w:tcPr>
            <w:tcW w:w="6975"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proofErr w:type="spellStart"/>
            <w:r w:rsidRPr="00695AFC">
              <w:rPr>
                <w:rFonts w:cs="Arial"/>
                <w:color w:val="000000"/>
                <w:sz w:val="18"/>
                <w:szCs w:val="18"/>
              </w:rPr>
              <w:t>Культорганизатор</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c>
          <w:tcPr>
            <w:tcW w:w="9108" w:type="dxa"/>
            <w:gridSpan w:val="2"/>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Профессиональная квалификационная группа</w:t>
            </w:r>
          </w:p>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 xml:space="preserve">«Должности работников культуры, искусства и кинематографии </w:t>
            </w:r>
          </w:p>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ведущего звена»</w:t>
            </w:r>
          </w:p>
        </w:tc>
      </w:tr>
      <w:tr w:rsidR="00BB5176" w:rsidRPr="00695AFC" w:rsidTr="00BB5176">
        <w:tc>
          <w:tcPr>
            <w:tcW w:w="6975"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proofErr w:type="gramStart"/>
            <w:r w:rsidRPr="00695AFC">
              <w:rPr>
                <w:rFonts w:cs="Arial"/>
                <w:color w:val="000000"/>
                <w:sz w:val="18"/>
                <w:szCs w:val="18"/>
              </w:rPr>
              <w:t>Художник-декоратор, художник по свету, художник-постановщик, администратор (старший администратор), методист (по культурно-массовой работе), звукооператор</w:t>
            </w:r>
            <w:proofErr w:type="gramEnd"/>
          </w:p>
        </w:tc>
        <w:tc>
          <w:tcPr>
            <w:tcW w:w="2133"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3742</w:t>
            </w:r>
          </w:p>
        </w:tc>
      </w:tr>
      <w:tr w:rsidR="00BB5176" w:rsidRPr="00695AFC" w:rsidTr="00BB5176">
        <w:tc>
          <w:tcPr>
            <w:tcW w:w="9108" w:type="dxa"/>
            <w:gridSpan w:val="2"/>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Профессиональная квалификационная группа</w:t>
            </w:r>
          </w:p>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«Должности руководящего состава учреждений культуры,</w:t>
            </w:r>
          </w:p>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искусства и кинематографии»</w:t>
            </w:r>
          </w:p>
        </w:tc>
      </w:tr>
      <w:tr w:rsidR="00BB5176" w:rsidRPr="00695AFC" w:rsidTr="00BB5176">
        <w:tc>
          <w:tcPr>
            <w:tcW w:w="6975"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proofErr w:type="gramStart"/>
            <w:r w:rsidRPr="00695AFC">
              <w:rPr>
                <w:rFonts w:cs="Arial"/>
                <w:color w:val="000000"/>
                <w:sz w:val="18"/>
                <w:szCs w:val="18"/>
              </w:rPr>
              <w:t>Режиссер-постановщик, режиссер, балетмейстер, хормейстер, звукорежиссер, заведующий отделом (сектором), заведующий художественно-оформительской мастерской, режиссер массовых представлений, художественный руководитель, руководитель клубного формирования (любительского объединения, студии, коллектива художественной самодеятельности, клуба по интересам)</w:t>
            </w:r>
            <w:proofErr w:type="gramEnd"/>
          </w:p>
        </w:tc>
        <w:tc>
          <w:tcPr>
            <w:tcW w:w="2133"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4071</w:t>
            </w:r>
          </w:p>
        </w:tc>
      </w:tr>
    </w:tbl>
    <w:p w:rsidR="00BB5176" w:rsidRPr="00695AFC" w:rsidRDefault="00BB5176" w:rsidP="00BB5176">
      <w:pPr>
        <w:suppressAutoHyphens/>
        <w:rPr>
          <w:rFonts w:cs="Arial"/>
          <w:color w:val="000000"/>
          <w:sz w:val="18"/>
          <w:szCs w:val="18"/>
        </w:rPr>
      </w:pPr>
    </w:p>
    <w:p w:rsidR="00BB5176" w:rsidRPr="00695AFC" w:rsidRDefault="00BB5176" w:rsidP="00BB5176">
      <w:pPr>
        <w:shd w:val="clear" w:color="auto" w:fill="FFFFFF"/>
        <w:suppressAutoHyphens/>
        <w:jc w:val="right"/>
        <w:rPr>
          <w:rFonts w:cs="Arial"/>
          <w:b/>
          <w:bCs/>
          <w:color w:val="000000"/>
          <w:sz w:val="18"/>
          <w:szCs w:val="18"/>
        </w:rPr>
      </w:pPr>
      <w:r w:rsidRPr="00695AFC">
        <w:rPr>
          <w:rFonts w:cs="Arial"/>
          <w:b/>
          <w:bCs/>
          <w:color w:val="000000"/>
          <w:sz w:val="18"/>
          <w:szCs w:val="18"/>
        </w:rPr>
        <w:t>Приложение N 2</w:t>
      </w:r>
    </w:p>
    <w:p w:rsidR="00BB5176" w:rsidRPr="00695AFC" w:rsidRDefault="00BB5176" w:rsidP="00BB5176">
      <w:pPr>
        <w:shd w:val="clear" w:color="auto" w:fill="FFFFFF"/>
        <w:suppressAutoHyphens/>
        <w:jc w:val="right"/>
        <w:rPr>
          <w:rFonts w:cs="Arial"/>
          <w:b/>
          <w:color w:val="000000"/>
          <w:sz w:val="18"/>
          <w:szCs w:val="18"/>
        </w:rPr>
      </w:pPr>
      <w:r w:rsidRPr="00695AFC">
        <w:rPr>
          <w:rFonts w:cs="Arial"/>
          <w:b/>
          <w:bCs/>
          <w:color w:val="000000"/>
          <w:spacing w:val="-11"/>
          <w:sz w:val="18"/>
          <w:szCs w:val="18"/>
        </w:rPr>
        <w:t>к Примерному положению</w:t>
      </w:r>
    </w:p>
    <w:p w:rsidR="00BB5176" w:rsidRPr="00695AFC" w:rsidRDefault="00BB5176" w:rsidP="00BB5176">
      <w:pPr>
        <w:suppressAutoHyphens/>
        <w:rPr>
          <w:rFonts w:cs="Arial"/>
          <w:color w:val="000000"/>
          <w:sz w:val="18"/>
          <w:szCs w:val="18"/>
        </w:rPr>
      </w:pPr>
    </w:p>
    <w:p w:rsidR="00BB5176" w:rsidRPr="00695AFC" w:rsidRDefault="00BB5176" w:rsidP="00BB5176">
      <w:pPr>
        <w:pStyle w:val="1"/>
        <w:ind w:firstLine="0"/>
        <w:rPr>
          <w:b/>
          <w:bCs/>
          <w:sz w:val="18"/>
          <w:szCs w:val="18"/>
        </w:rPr>
      </w:pPr>
      <w:r w:rsidRPr="00695AFC">
        <w:rPr>
          <w:b/>
          <w:bCs/>
          <w:sz w:val="18"/>
          <w:szCs w:val="18"/>
        </w:rPr>
        <w:t>Минимальных размеры окладов по должностям работников муниципальных бюджетных учреждений спорта</w:t>
      </w:r>
    </w:p>
    <w:p w:rsidR="00BB5176" w:rsidRPr="00695AFC" w:rsidRDefault="00BB5176" w:rsidP="00BB5176">
      <w:pPr>
        <w:suppressAutoHyphens/>
        <w:rPr>
          <w:rFonts w:cs="Arial"/>
          <w:color w:val="000000"/>
          <w:sz w:val="18"/>
          <w:szCs w:val="18"/>
        </w:rPr>
      </w:pPr>
    </w:p>
    <w:p w:rsidR="00BB5176" w:rsidRPr="00695AFC" w:rsidRDefault="00BB5176" w:rsidP="00BB5176">
      <w:pPr>
        <w:pStyle w:val="1"/>
        <w:ind w:firstLine="0"/>
        <w:rPr>
          <w:b/>
          <w:bCs/>
          <w:sz w:val="18"/>
          <w:szCs w:val="18"/>
        </w:rPr>
      </w:pPr>
      <w:r w:rsidRPr="00695AFC">
        <w:rPr>
          <w:b/>
          <w:bCs/>
          <w:sz w:val="18"/>
          <w:szCs w:val="18"/>
        </w:rPr>
        <w:t>1.По должностям работников физической культуре и спорту:</w:t>
      </w:r>
    </w:p>
    <w:p w:rsidR="00BB5176" w:rsidRPr="00695AFC" w:rsidRDefault="00BB5176" w:rsidP="00BB5176">
      <w:pPr>
        <w:suppressAutoHyphens/>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5984"/>
        <w:gridCol w:w="1813"/>
      </w:tblGrid>
      <w:tr w:rsidR="00BB5176" w:rsidRPr="00695AFC" w:rsidTr="00BB5176">
        <w:tc>
          <w:tcPr>
            <w:tcW w:w="1978"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jc w:val="center"/>
              <w:rPr>
                <w:rFonts w:cs="Arial"/>
                <w:b/>
                <w:color w:val="000000"/>
                <w:sz w:val="18"/>
                <w:szCs w:val="18"/>
              </w:rPr>
            </w:pPr>
            <w:r w:rsidRPr="00695AFC">
              <w:rPr>
                <w:rFonts w:cs="Arial"/>
                <w:b/>
                <w:bCs/>
                <w:color w:val="000000"/>
                <w:sz w:val="18"/>
                <w:szCs w:val="18"/>
              </w:rPr>
              <w:t>Квалификационный уровень</w:t>
            </w:r>
          </w:p>
        </w:tc>
        <w:tc>
          <w:tcPr>
            <w:tcW w:w="5984"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jc w:val="center"/>
              <w:rPr>
                <w:rFonts w:cs="Arial"/>
                <w:b/>
                <w:color w:val="000000"/>
                <w:sz w:val="18"/>
                <w:szCs w:val="18"/>
              </w:rPr>
            </w:pPr>
            <w:r w:rsidRPr="00695AFC">
              <w:rPr>
                <w:rFonts w:cs="Arial"/>
                <w:b/>
                <w:color w:val="000000"/>
                <w:sz w:val="18"/>
                <w:szCs w:val="18"/>
              </w:rPr>
              <w:t>Должности, отнесенные к квалификационным уровням</w:t>
            </w:r>
          </w:p>
        </w:tc>
        <w:tc>
          <w:tcPr>
            <w:tcW w:w="1813"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jc w:val="center"/>
              <w:rPr>
                <w:rFonts w:cs="Arial"/>
                <w:b/>
                <w:color w:val="000000"/>
                <w:sz w:val="18"/>
                <w:szCs w:val="18"/>
              </w:rPr>
            </w:pPr>
            <w:r w:rsidRPr="00695AFC">
              <w:rPr>
                <w:rFonts w:cs="Arial"/>
                <w:b/>
                <w:color w:val="000000"/>
                <w:sz w:val="18"/>
                <w:szCs w:val="18"/>
              </w:rPr>
              <w:t>Минимальный размер оклада (в рублях)</w:t>
            </w:r>
          </w:p>
        </w:tc>
      </w:tr>
      <w:tr w:rsidR="00BB5176" w:rsidRPr="00695AFC" w:rsidTr="00BB5176">
        <w:tc>
          <w:tcPr>
            <w:tcW w:w="1978"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jc w:val="center"/>
              <w:rPr>
                <w:rFonts w:cs="Arial"/>
                <w:b/>
                <w:color w:val="000000"/>
                <w:sz w:val="18"/>
                <w:szCs w:val="18"/>
              </w:rPr>
            </w:pPr>
            <w:r w:rsidRPr="00695AFC">
              <w:rPr>
                <w:rFonts w:cs="Arial"/>
                <w:b/>
                <w:color w:val="000000"/>
                <w:sz w:val="18"/>
                <w:szCs w:val="18"/>
              </w:rPr>
              <w:t>1</w:t>
            </w:r>
          </w:p>
        </w:tc>
        <w:tc>
          <w:tcPr>
            <w:tcW w:w="5984"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jc w:val="center"/>
              <w:rPr>
                <w:rFonts w:cs="Arial"/>
                <w:b/>
                <w:color w:val="000000"/>
                <w:sz w:val="18"/>
                <w:szCs w:val="18"/>
              </w:rPr>
            </w:pPr>
            <w:r w:rsidRPr="00695AFC">
              <w:rPr>
                <w:rFonts w:cs="Arial"/>
                <w:b/>
                <w:color w:val="000000"/>
                <w:sz w:val="18"/>
                <w:szCs w:val="18"/>
              </w:rPr>
              <w:t>2</w:t>
            </w:r>
          </w:p>
        </w:tc>
        <w:tc>
          <w:tcPr>
            <w:tcW w:w="1813"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jc w:val="center"/>
              <w:rPr>
                <w:rFonts w:cs="Arial"/>
                <w:b/>
                <w:color w:val="000000"/>
                <w:sz w:val="18"/>
                <w:szCs w:val="18"/>
              </w:rPr>
            </w:pPr>
            <w:r w:rsidRPr="00695AFC">
              <w:rPr>
                <w:rFonts w:cs="Arial"/>
                <w:b/>
                <w:color w:val="000000"/>
                <w:sz w:val="18"/>
                <w:szCs w:val="18"/>
              </w:rPr>
              <w:t>3</w:t>
            </w:r>
          </w:p>
        </w:tc>
      </w:tr>
      <w:tr w:rsidR="00BB5176" w:rsidRPr="00695AFC" w:rsidTr="00BB5176">
        <w:tc>
          <w:tcPr>
            <w:tcW w:w="9775" w:type="dxa"/>
            <w:gridSpan w:val="3"/>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 xml:space="preserve">Профессиональная квалификационная группа </w:t>
            </w:r>
          </w:p>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должностей работников физической культуры и спорта первого уровня</w:t>
            </w:r>
          </w:p>
        </w:tc>
      </w:tr>
      <w:tr w:rsidR="00BB5176" w:rsidRPr="00695AFC" w:rsidTr="00BB5176">
        <w:tc>
          <w:tcPr>
            <w:tcW w:w="1978"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 xml:space="preserve">1 </w:t>
            </w:r>
            <w:proofErr w:type="spellStart"/>
            <w:proofErr w:type="gramStart"/>
            <w:r w:rsidRPr="00695AFC">
              <w:rPr>
                <w:rFonts w:cs="Arial"/>
                <w:bCs/>
                <w:color w:val="000000"/>
                <w:sz w:val="18"/>
                <w:szCs w:val="18"/>
              </w:rPr>
              <w:t>квалификацион-ный</w:t>
            </w:r>
            <w:proofErr w:type="spellEnd"/>
            <w:proofErr w:type="gramEnd"/>
            <w:r w:rsidRPr="00695AFC">
              <w:rPr>
                <w:rFonts w:cs="Arial"/>
                <w:bCs/>
                <w:color w:val="000000"/>
                <w:sz w:val="18"/>
                <w:szCs w:val="18"/>
              </w:rPr>
              <w:t xml:space="preserve"> уровень</w:t>
            </w:r>
          </w:p>
        </w:tc>
        <w:tc>
          <w:tcPr>
            <w:tcW w:w="5984"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Дежурный по спортивному залу, техник по эксплуатации и ремонту спортивной технике</w:t>
            </w:r>
          </w:p>
        </w:tc>
        <w:tc>
          <w:tcPr>
            <w:tcW w:w="1813"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2428</w:t>
            </w:r>
          </w:p>
        </w:tc>
      </w:tr>
      <w:tr w:rsidR="00BB5176" w:rsidRPr="00695AFC" w:rsidTr="00BB5176">
        <w:tc>
          <w:tcPr>
            <w:tcW w:w="1978"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 xml:space="preserve">2 </w:t>
            </w:r>
            <w:proofErr w:type="spellStart"/>
            <w:proofErr w:type="gramStart"/>
            <w:r w:rsidRPr="00695AFC">
              <w:rPr>
                <w:rFonts w:cs="Arial"/>
                <w:bCs/>
                <w:color w:val="000000"/>
                <w:sz w:val="18"/>
                <w:szCs w:val="18"/>
              </w:rPr>
              <w:t>квалификацион-ный</w:t>
            </w:r>
            <w:proofErr w:type="spellEnd"/>
            <w:proofErr w:type="gramEnd"/>
            <w:r w:rsidRPr="00695AFC">
              <w:rPr>
                <w:rFonts w:cs="Arial"/>
                <w:bCs/>
                <w:color w:val="000000"/>
                <w:sz w:val="18"/>
                <w:szCs w:val="18"/>
              </w:rPr>
              <w:t xml:space="preserve"> уровень</w:t>
            </w:r>
          </w:p>
        </w:tc>
        <w:tc>
          <w:tcPr>
            <w:tcW w:w="5984"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Спортивный судья, спортсмен</w:t>
            </w:r>
          </w:p>
        </w:tc>
        <w:tc>
          <w:tcPr>
            <w:tcW w:w="1813"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2978</w:t>
            </w:r>
          </w:p>
        </w:tc>
      </w:tr>
      <w:tr w:rsidR="00BB5176" w:rsidRPr="00695AFC" w:rsidTr="00BB5176">
        <w:tc>
          <w:tcPr>
            <w:tcW w:w="9775" w:type="dxa"/>
            <w:gridSpan w:val="3"/>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 xml:space="preserve">Профессиональная квалификационная группа </w:t>
            </w:r>
          </w:p>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должностей работников физической культуры и спорта второго уровня</w:t>
            </w:r>
          </w:p>
        </w:tc>
      </w:tr>
      <w:tr w:rsidR="00BB5176" w:rsidRPr="00695AFC" w:rsidTr="00BB5176">
        <w:tc>
          <w:tcPr>
            <w:tcW w:w="1978"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 xml:space="preserve">1 </w:t>
            </w:r>
            <w:proofErr w:type="spellStart"/>
            <w:proofErr w:type="gramStart"/>
            <w:r w:rsidRPr="00695AFC">
              <w:rPr>
                <w:rFonts w:cs="Arial"/>
                <w:bCs/>
                <w:color w:val="000000"/>
                <w:sz w:val="18"/>
                <w:szCs w:val="18"/>
              </w:rPr>
              <w:t>квалификацион-ный</w:t>
            </w:r>
            <w:proofErr w:type="spellEnd"/>
            <w:proofErr w:type="gramEnd"/>
            <w:r w:rsidRPr="00695AFC">
              <w:rPr>
                <w:rFonts w:cs="Arial"/>
                <w:bCs/>
                <w:color w:val="000000"/>
                <w:sz w:val="18"/>
                <w:szCs w:val="18"/>
              </w:rPr>
              <w:t xml:space="preserve"> уровень</w:t>
            </w:r>
          </w:p>
        </w:tc>
        <w:tc>
          <w:tcPr>
            <w:tcW w:w="5984"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Инструктор по спорту, инструктор по физической культуре, спортсмен-инструктор, тренер-администратор, тренер-массажист</w:t>
            </w:r>
          </w:p>
        </w:tc>
        <w:tc>
          <w:tcPr>
            <w:tcW w:w="1813"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3340</w:t>
            </w:r>
          </w:p>
        </w:tc>
      </w:tr>
      <w:tr w:rsidR="00BB5176" w:rsidRPr="00695AFC" w:rsidTr="00BB5176">
        <w:tc>
          <w:tcPr>
            <w:tcW w:w="1978"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 xml:space="preserve">2 </w:t>
            </w:r>
            <w:proofErr w:type="spellStart"/>
            <w:proofErr w:type="gramStart"/>
            <w:r w:rsidRPr="00695AFC">
              <w:rPr>
                <w:rFonts w:cs="Arial"/>
                <w:bCs/>
                <w:color w:val="000000"/>
                <w:sz w:val="18"/>
                <w:szCs w:val="18"/>
              </w:rPr>
              <w:t>квалификацион-ный</w:t>
            </w:r>
            <w:proofErr w:type="spellEnd"/>
            <w:proofErr w:type="gramEnd"/>
            <w:r w:rsidRPr="00695AFC">
              <w:rPr>
                <w:rFonts w:cs="Arial"/>
                <w:bCs/>
                <w:color w:val="000000"/>
                <w:sz w:val="18"/>
                <w:szCs w:val="18"/>
              </w:rPr>
              <w:t xml:space="preserve"> уровень</w:t>
            </w:r>
          </w:p>
        </w:tc>
        <w:tc>
          <w:tcPr>
            <w:tcW w:w="5984"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Инструктор-методист физкультурно-спортивных организаций, тренер</w:t>
            </w:r>
          </w:p>
        </w:tc>
        <w:tc>
          <w:tcPr>
            <w:tcW w:w="1813"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3741</w:t>
            </w:r>
          </w:p>
        </w:tc>
      </w:tr>
    </w:tbl>
    <w:p w:rsidR="00BB5176" w:rsidRPr="00695AFC" w:rsidRDefault="00BB5176" w:rsidP="00BB5176">
      <w:pPr>
        <w:suppressAutoHyphens/>
        <w:rPr>
          <w:rFonts w:cs="Arial"/>
          <w:color w:val="000000"/>
          <w:sz w:val="18"/>
          <w:szCs w:val="18"/>
        </w:rPr>
      </w:pPr>
    </w:p>
    <w:p w:rsidR="00BB5176" w:rsidRPr="00695AFC" w:rsidRDefault="00BB5176" w:rsidP="00BB5176">
      <w:pPr>
        <w:pStyle w:val="1"/>
        <w:ind w:firstLine="0"/>
        <w:rPr>
          <w:b/>
          <w:bCs/>
          <w:sz w:val="18"/>
          <w:szCs w:val="18"/>
        </w:rPr>
      </w:pPr>
      <w:r w:rsidRPr="00695AFC">
        <w:rPr>
          <w:b/>
          <w:bCs/>
          <w:sz w:val="18"/>
          <w:szCs w:val="18"/>
        </w:rPr>
        <w:t>2.По должностям медицинских и фармацевтических работников</w:t>
      </w:r>
    </w:p>
    <w:p w:rsidR="00BB5176" w:rsidRPr="00695AFC" w:rsidRDefault="00BB5176" w:rsidP="00BB5176">
      <w:pPr>
        <w:suppressAutoHyphens/>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5984"/>
        <w:gridCol w:w="1813"/>
      </w:tblGrid>
      <w:tr w:rsidR="00BB5176" w:rsidRPr="00695AFC" w:rsidTr="00BB5176">
        <w:tc>
          <w:tcPr>
            <w:tcW w:w="1978"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jc w:val="center"/>
              <w:rPr>
                <w:rFonts w:cs="Arial"/>
                <w:b/>
                <w:color w:val="000000"/>
                <w:sz w:val="18"/>
                <w:szCs w:val="18"/>
              </w:rPr>
            </w:pPr>
            <w:r w:rsidRPr="00695AFC">
              <w:rPr>
                <w:rFonts w:cs="Arial"/>
                <w:b/>
                <w:bCs/>
                <w:color w:val="000000"/>
                <w:sz w:val="18"/>
                <w:szCs w:val="18"/>
              </w:rPr>
              <w:t>Квалификационный уровень</w:t>
            </w:r>
          </w:p>
        </w:tc>
        <w:tc>
          <w:tcPr>
            <w:tcW w:w="5984"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jc w:val="center"/>
              <w:rPr>
                <w:rFonts w:cs="Arial"/>
                <w:b/>
                <w:color w:val="000000"/>
                <w:sz w:val="18"/>
                <w:szCs w:val="18"/>
              </w:rPr>
            </w:pPr>
            <w:r w:rsidRPr="00695AFC">
              <w:rPr>
                <w:rFonts w:cs="Arial"/>
                <w:b/>
                <w:color w:val="000000"/>
                <w:sz w:val="18"/>
                <w:szCs w:val="18"/>
              </w:rPr>
              <w:t>Должности, отнесенные к квалификационным уровням</w:t>
            </w:r>
          </w:p>
        </w:tc>
        <w:tc>
          <w:tcPr>
            <w:tcW w:w="1813"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jc w:val="center"/>
              <w:rPr>
                <w:rFonts w:cs="Arial"/>
                <w:b/>
                <w:color w:val="000000"/>
                <w:sz w:val="18"/>
                <w:szCs w:val="18"/>
              </w:rPr>
            </w:pPr>
            <w:r w:rsidRPr="00695AFC">
              <w:rPr>
                <w:rFonts w:cs="Arial"/>
                <w:b/>
                <w:color w:val="000000"/>
                <w:sz w:val="18"/>
                <w:szCs w:val="18"/>
              </w:rPr>
              <w:t>Минимальный размер оклада (в рублях)</w:t>
            </w:r>
          </w:p>
        </w:tc>
      </w:tr>
      <w:tr w:rsidR="00BB5176" w:rsidRPr="00695AFC" w:rsidTr="00BB5176">
        <w:tc>
          <w:tcPr>
            <w:tcW w:w="1978"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jc w:val="center"/>
              <w:rPr>
                <w:rFonts w:cs="Arial"/>
                <w:b/>
                <w:color w:val="000000"/>
                <w:sz w:val="18"/>
                <w:szCs w:val="18"/>
              </w:rPr>
            </w:pPr>
            <w:r w:rsidRPr="00695AFC">
              <w:rPr>
                <w:rFonts w:cs="Arial"/>
                <w:b/>
                <w:color w:val="000000"/>
                <w:sz w:val="18"/>
                <w:szCs w:val="18"/>
              </w:rPr>
              <w:t>1</w:t>
            </w:r>
          </w:p>
        </w:tc>
        <w:tc>
          <w:tcPr>
            <w:tcW w:w="5984"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jc w:val="center"/>
              <w:rPr>
                <w:rFonts w:cs="Arial"/>
                <w:b/>
                <w:color w:val="000000"/>
                <w:sz w:val="18"/>
                <w:szCs w:val="18"/>
              </w:rPr>
            </w:pPr>
            <w:r w:rsidRPr="00695AFC">
              <w:rPr>
                <w:rFonts w:cs="Arial"/>
                <w:b/>
                <w:color w:val="000000"/>
                <w:sz w:val="18"/>
                <w:szCs w:val="18"/>
              </w:rPr>
              <w:t>2</w:t>
            </w:r>
          </w:p>
        </w:tc>
        <w:tc>
          <w:tcPr>
            <w:tcW w:w="1813"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jc w:val="center"/>
              <w:rPr>
                <w:rFonts w:cs="Arial"/>
                <w:b/>
                <w:color w:val="000000"/>
                <w:sz w:val="18"/>
                <w:szCs w:val="18"/>
              </w:rPr>
            </w:pPr>
            <w:r w:rsidRPr="00695AFC">
              <w:rPr>
                <w:rFonts w:cs="Arial"/>
                <w:b/>
                <w:color w:val="000000"/>
                <w:sz w:val="18"/>
                <w:szCs w:val="18"/>
              </w:rPr>
              <w:t>3</w:t>
            </w:r>
          </w:p>
        </w:tc>
      </w:tr>
      <w:tr w:rsidR="00BB5176" w:rsidRPr="00695AFC" w:rsidTr="00BB5176">
        <w:tc>
          <w:tcPr>
            <w:tcW w:w="9775" w:type="dxa"/>
            <w:gridSpan w:val="3"/>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 xml:space="preserve">Профессиональная квалификационная группа </w:t>
            </w:r>
          </w:p>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«Средний медицинский и фармацевтический персонал»</w:t>
            </w:r>
          </w:p>
        </w:tc>
      </w:tr>
      <w:tr w:rsidR="00BB5176" w:rsidRPr="00695AFC" w:rsidTr="00BB5176">
        <w:tc>
          <w:tcPr>
            <w:tcW w:w="1978"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lastRenderedPageBreak/>
              <w:t xml:space="preserve">3 </w:t>
            </w:r>
            <w:proofErr w:type="spellStart"/>
            <w:proofErr w:type="gramStart"/>
            <w:r w:rsidRPr="00695AFC">
              <w:rPr>
                <w:rFonts w:cs="Arial"/>
                <w:bCs/>
                <w:color w:val="000000"/>
                <w:sz w:val="18"/>
                <w:szCs w:val="18"/>
              </w:rPr>
              <w:t>квалификацион-ный</w:t>
            </w:r>
            <w:proofErr w:type="spellEnd"/>
            <w:proofErr w:type="gramEnd"/>
            <w:r w:rsidRPr="00695AFC">
              <w:rPr>
                <w:rFonts w:cs="Arial"/>
                <w:bCs/>
                <w:color w:val="000000"/>
                <w:sz w:val="18"/>
                <w:szCs w:val="18"/>
              </w:rPr>
              <w:t xml:space="preserve"> уровень</w:t>
            </w:r>
          </w:p>
        </w:tc>
        <w:tc>
          <w:tcPr>
            <w:tcW w:w="5984"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Медицинская сестра</w:t>
            </w:r>
          </w:p>
        </w:tc>
        <w:tc>
          <w:tcPr>
            <w:tcW w:w="1813" w:type="dxa"/>
            <w:tcBorders>
              <w:top w:val="single" w:sz="4" w:space="0" w:color="auto"/>
              <w:left w:val="single" w:sz="4" w:space="0" w:color="auto"/>
              <w:bottom w:val="single" w:sz="4" w:space="0" w:color="auto"/>
              <w:right w:val="single" w:sz="4" w:space="0" w:color="auto"/>
            </w:tcBorders>
            <w:hideMark/>
          </w:tcPr>
          <w:p w:rsidR="00BB5176" w:rsidRPr="00695AFC" w:rsidRDefault="00BB5176">
            <w:pPr>
              <w:suppressAutoHyphens/>
              <w:autoSpaceDE w:val="0"/>
              <w:autoSpaceDN w:val="0"/>
              <w:adjustRightInd w:val="0"/>
              <w:ind w:firstLine="0"/>
              <w:rPr>
                <w:rFonts w:cs="Arial"/>
                <w:color w:val="000000"/>
                <w:sz w:val="18"/>
                <w:szCs w:val="18"/>
              </w:rPr>
            </w:pPr>
            <w:r w:rsidRPr="00695AFC">
              <w:rPr>
                <w:rFonts w:cs="Arial"/>
                <w:color w:val="000000"/>
                <w:sz w:val="18"/>
                <w:szCs w:val="18"/>
              </w:rPr>
              <w:t>3676</w:t>
            </w:r>
          </w:p>
        </w:tc>
      </w:tr>
    </w:tbl>
    <w:p w:rsidR="00BB5176" w:rsidRPr="00695AFC" w:rsidRDefault="00BB5176" w:rsidP="00BB5176">
      <w:pPr>
        <w:shd w:val="clear" w:color="auto" w:fill="FFFFFF"/>
        <w:suppressAutoHyphens/>
        <w:rPr>
          <w:rFonts w:cs="Arial"/>
          <w:bCs/>
          <w:color w:val="000000"/>
          <w:sz w:val="18"/>
          <w:szCs w:val="18"/>
        </w:rPr>
      </w:pPr>
    </w:p>
    <w:p w:rsidR="00BB5176" w:rsidRPr="00695AFC" w:rsidRDefault="00BB5176" w:rsidP="00BB5176">
      <w:pPr>
        <w:shd w:val="clear" w:color="auto" w:fill="FFFFFF"/>
        <w:suppressAutoHyphens/>
        <w:jc w:val="right"/>
        <w:rPr>
          <w:rFonts w:cs="Arial"/>
          <w:b/>
          <w:bCs/>
          <w:color w:val="000000"/>
          <w:sz w:val="18"/>
          <w:szCs w:val="18"/>
        </w:rPr>
      </w:pPr>
      <w:r w:rsidRPr="00695AFC">
        <w:rPr>
          <w:rFonts w:cs="Arial"/>
          <w:b/>
          <w:bCs/>
          <w:color w:val="000000"/>
          <w:sz w:val="18"/>
          <w:szCs w:val="18"/>
        </w:rPr>
        <w:t>Приложение N 3</w:t>
      </w:r>
    </w:p>
    <w:p w:rsidR="00BB5176" w:rsidRPr="00695AFC" w:rsidRDefault="00BB5176" w:rsidP="00BB5176">
      <w:pPr>
        <w:shd w:val="clear" w:color="auto" w:fill="FFFFFF"/>
        <w:suppressAutoHyphens/>
        <w:jc w:val="right"/>
        <w:rPr>
          <w:rFonts w:cs="Arial"/>
          <w:bCs/>
          <w:color w:val="000000"/>
          <w:spacing w:val="-11"/>
          <w:sz w:val="18"/>
          <w:szCs w:val="18"/>
        </w:rPr>
      </w:pPr>
      <w:r w:rsidRPr="00695AFC">
        <w:rPr>
          <w:rFonts w:cs="Arial"/>
          <w:b/>
          <w:bCs/>
          <w:color w:val="000000"/>
          <w:spacing w:val="-11"/>
          <w:sz w:val="18"/>
          <w:szCs w:val="18"/>
        </w:rPr>
        <w:t>к Примерному положению</w:t>
      </w:r>
    </w:p>
    <w:p w:rsidR="00BB5176" w:rsidRPr="00695AFC" w:rsidRDefault="00BB5176" w:rsidP="00BB5176">
      <w:pPr>
        <w:shd w:val="clear" w:color="auto" w:fill="FFFFFF"/>
        <w:suppressAutoHyphens/>
        <w:rPr>
          <w:rFonts w:cs="Arial"/>
          <w:color w:val="000000"/>
          <w:sz w:val="18"/>
          <w:szCs w:val="18"/>
        </w:rPr>
      </w:pPr>
    </w:p>
    <w:p w:rsidR="00BB5176" w:rsidRPr="00695AFC" w:rsidRDefault="00BB5176" w:rsidP="00BB5176">
      <w:pPr>
        <w:pStyle w:val="1"/>
        <w:ind w:firstLine="0"/>
        <w:rPr>
          <w:b/>
          <w:bCs/>
          <w:sz w:val="18"/>
          <w:szCs w:val="18"/>
        </w:rPr>
      </w:pPr>
      <w:r w:rsidRPr="00695AFC">
        <w:rPr>
          <w:b/>
          <w:bCs/>
          <w:spacing w:val="-2"/>
          <w:sz w:val="18"/>
          <w:szCs w:val="18"/>
        </w:rPr>
        <w:t>Минимальные размеры окладов работников муниципальных</w:t>
      </w:r>
      <w:r w:rsidRPr="00695AFC">
        <w:rPr>
          <w:b/>
          <w:bCs/>
          <w:sz w:val="18"/>
          <w:szCs w:val="18"/>
        </w:rPr>
        <w:t xml:space="preserve"> </w:t>
      </w:r>
      <w:r w:rsidRPr="00695AFC">
        <w:rPr>
          <w:b/>
          <w:bCs/>
          <w:spacing w:val="2"/>
          <w:sz w:val="18"/>
          <w:szCs w:val="18"/>
        </w:rPr>
        <w:t xml:space="preserve">учреждений, осуществляющих профессиональную </w:t>
      </w:r>
      <w:proofErr w:type="gramStart"/>
      <w:r w:rsidRPr="00695AFC">
        <w:rPr>
          <w:b/>
          <w:bCs/>
          <w:sz w:val="18"/>
          <w:szCs w:val="18"/>
        </w:rPr>
        <w:t>деятельность</w:t>
      </w:r>
      <w:proofErr w:type="gramEnd"/>
      <w:r w:rsidRPr="00695AFC">
        <w:rPr>
          <w:b/>
          <w:bCs/>
          <w:sz w:val="18"/>
          <w:szCs w:val="18"/>
        </w:rPr>
        <w:t xml:space="preserve"> но общеотраслевым должностям служащих по </w:t>
      </w:r>
      <w:r w:rsidRPr="00695AFC">
        <w:rPr>
          <w:b/>
          <w:bCs/>
          <w:spacing w:val="-1"/>
          <w:sz w:val="18"/>
          <w:szCs w:val="18"/>
        </w:rPr>
        <w:t>профессиональным квалификационным группам</w:t>
      </w:r>
    </w:p>
    <w:p w:rsidR="00BB5176" w:rsidRPr="00695AFC" w:rsidRDefault="00BB5176" w:rsidP="00BB5176">
      <w:pPr>
        <w:shd w:val="clear" w:color="auto" w:fill="FFFFFF"/>
        <w:suppressAutoHyphens/>
        <w:rPr>
          <w:rFonts w:cs="Arial"/>
          <w:bCs/>
          <w:color w:val="000000"/>
          <w:spacing w:val="-1"/>
          <w:sz w:val="18"/>
          <w:szCs w:val="18"/>
        </w:rPr>
      </w:pPr>
    </w:p>
    <w:tbl>
      <w:tblPr>
        <w:tblW w:w="9915" w:type="dxa"/>
        <w:tblInd w:w="40" w:type="dxa"/>
        <w:tblLayout w:type="fixed"/>
        <w:tblCellMar>
          <w:left w:w="40" w:type="dxa"/>
          <w:right w:w="40" w:type="dxa"/>
        </w:tblCellMar>
        <w:tblLook w:val="04A0" w:firstRow="1" w:lastRow="0" w:firstColumn="1" w:lastColumn="0" w:noHBand="0" w:noVBand="1"/>
      </w:tblPr>
      <w:tblGrid>
        <w:gridCol w:w="1640"/>
        <w:gridCol w:w="5942"/>
        <w:gridCol w:w="80"/>
        <w:gridCol w:w="8"/>
        <w:gridCol w:w="2245"/>
      </w:tblGrid>
      <w:tr w:rsidR="00BB5176" w:rsidRPr="00695AFC" w:rsidTr="00BB5176">
        <w:trPr>
          <w:trHeight w:hRule="exact" w:val="691"/>
        </w:trPr>
        <w:tc>
          <w:tcPr>
            <w:tcW w:w="1639" w:type="dxa"/>
            <w:tcBorders>
              <w:top w:val="single" w:sz="6" w:space="0" w:color="auto"/>
              <w:left w:val="single" w:sz="6" w:space="0" w:color="auto"/>
              <w:bottom w:val="single" w:sz="6" w:space="0" w:color="auto"/>
              <w:right w:val="single" w:sz="6" w:space="0" w:color="auto"/>
            </w:tcBorders>
            <w:shd w:val="clear" w:color="auto" w:fill="FFFFFF"/>
            <w:hideMark/>
          </w:tcPr>
          <w:p w:rsidR="00BB5176" w:rsidRPr="00695AFC" w:rsidRDefault="00BB5176">
            <w:pPr>
              <w:shd w:val="clear" w:color="auto" w:fill="FFFFFF"/>
              <w:suppressAutoHyphens/>
              <w:ind w:firstLine="0"/>
              <w:jc w:val="center"/>
              <w:rPr>
                <w:rFonts w:cs="Arial"/>
                <w:b/>
                <w:color w:val="000000"/>
                <w:sz w:val="18"/>
                <w:szCs w:val="18"/>
              </w:rPr>
            </w:pPr>
            <w:r w:rsidRPr="00695AFC">
              <w:rPr>
                <w:rFonts w:cs="Arial"/>
                <w:b/>
                <w:color w:val="000000"/>
                <w:spacing w:val="-7"/>
                <w:sz w:val="18"/>
                <w:szCs w:val="18"/>
              </w:rPr>
              <w:t>Квалификацион</w:t>
            </w:r>
            <w:r w:rsidRPr="00695AFC">
              <w:rPr>
                <w:rFonts w:cs="Arial"/>
                <w:b/>
                <w:color w:val="000000"/>
                <w:spacing w:val="-3"/>
                <w:sz w:val="18"/>
                <w:szCs w:val="18"/>
              </w:rPr>
              <w:t>ные уровни</w:t>
            </w:r>
          </w:p>
        </w:tc>
        <w:tc>
          <w:tcPr>
            <w:tcW w:w="5940" w:type="dxa"/>
            <w:tcBorders>
              <w:top w:val="single" w:sz="6" w:space="0" w:color="auto"/>
              <w:left w:val="single" w:sz="6" w:space="0" w:color="auto"/>
              <w:bottom w:val="single" w:sz="6" w:space="0" w:color="auto"/>
              <w:right w:val="single" w:sz="6" w:space="0" w:color="auto"/>
            </w:tcBorders>
            <w:shd w:val="clear" w:color="auto" w:fill="FFFFFF"/>
            <w:hideMark/>
          </w:tcPr>
          <w:p w:rsidR="00BB5176" w:rsidRPr="00695AFC" w:rsidRDefault="00BB5176">
            <w:pPr>
              <w:shd w:val="clear" w:color="auto" w:fill="FFFFFF"/>
              <w:suppressAutoHyphens/>
              <w:ind w:firstLine="0"/>
              <w:jc w:val="center"/>
              <w:rPr>
                <w:rFonts w:cs="Arial"/>
                <w:b/>
                <w:color w:val="000000"/>
                <w:sz w:val="18"/>
                <w:szCs w:val="18"/>
              </w:rPr>
            </w:pPr>
            <w:r w:rsidRPr="00695AFC">
              <w:rPr>
                <w:rFonts w:cs="Arial"/>
                <w:b/>
                <w:color w:val="000000"/>
                <w:spacing w:val="-3"/>
                <w:sz w:val="18"/>
                <w:szCs w:val="18"/>
              </w:rPr>
              <w:t>Должности, отнесенные к квалификационным уровням</w:t>
            </w:r>
          </w:p>
        </w:tc>
        <w:tc>
          <w:tcPr>
            <w:tcW w:w="2332"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B5176" w:rsidRPr="00695AFC" w:rsidRDefault="00BB5176">
            <w:pPr>
              <w:shd w:val="clear" w:color="auto" w:fill="FFFFFF"/>
              <w:suppressAutoHyphens/>
              <w:ind w:firstLine="0"/>
              <w:jc w:val="center"/>
              <w:rPr>
                <w:rFonts w:cs="Arial"/>
                <w:b/>
                <w:color w:val="000000"/>
                <w:sz w:val="18"/>
                <w:szCs w:val="18"/>
              </w:rPr>
            </w:pPr>
            <w:r w:rsidRPr="00695AFC">
              <w:rPr>
                <w:rFonts w:cs="Arial"/>
                <w:b/>
                <w:color w:val="000000"/>
                <w:spacing w:val="-3"/>
                <w:sz w:val="18"/>
                <w:szCs w:val="18"/>
              </w:rPr>
              <w:t xml:space="preserve">Минимальный </w:t>
            </w:r>
            <w:r w:rsidRPr="00695AFC">
              <w:rPr>
                <w:rFonts w:cs="Arial"/>
                <w:b/>
                <w:color w:val="000000"/>
                <w:spacing w:val="-2"/>
                <w:sz w:val="18"/>
                <w:szCs w:val="18"/>
              </w:rPr>
              <w:t xml:space="preserve">размер оклада (рублей) </w:t>
            </w:r>
            <w:r w:rsidRPr="00695AFC">
              <w:rPr>
                <w:rFonts w:cs="Arial"/>
                <w:b/>
                <w:color w:val="000000"/>
                <w:sz w:val="18"/>
                <w:szCs w:val="18"/>
              </w:rPr>
              <w:t>с 01.01.201</w:t>
            </w:r>
            <w:r w:rsidRPr="00695AFC">
              <w:rPr>
                <w:rFonts w:cs="Arial"/>
                <w:b/>
                <w:bCs/>
                <w:color w:val="000000"/>
                <w:sz w:val="18"/>
                <w:szCs w:val="18"/>
              </w:rPr>
              <w:t>5</w:t>
            </w:r>
          </w:p>
        </w:tc>
      </w:tr>
      <w:tr w:rsidR="00BB5176" w:rsidRPr="00695AFC" w:rsidTr="00BB5176">
        <w:trPr>
          <w:trHeight w:val="772"/>
        </w:trPr>
        <w:tc>
          <w:tcPr>
            <w:tcW w:w="9911" w:type="dxa"/>
            <w:gridSpan w:val="5"/>
            <w:tcBorders>
              <w:top w:val="single" w:sz="6" w:space="0" w:color="auto"/>
              <w:left w:val="single" w:sz="6" w:space="0" w:color="auto"/>
              <w:bottom w:val="single" w:sz="6" w:space="0" w:color="auto"/>
              <w:right w:val="single" w:sz="6" w:space="0" w:color="auto"/>
            </w:tcBorders>
            <w:shd w:val="clear" w:color="auto" w:fill="FFFFFF"/>
          </w:tcPr>
          <w:p w:rsidR="00BB5176" w:rsidRPr="00695AFC" w:rsidRDefault="00BB5176">
            <w:pPr>
              <w:shd w:val="clear" w:color="auto" w:fill="FFFFFF"/>
              <w:suppressAutoHyphens/>
              <w:ind w:firstLine="0"/>
              <w:jc w:val="center"/>
              <w:rPr>
                <w:rFonts w:cs="Arial"/>
                <w:b/>
                <w:bCs/>
                <w:color w:val="000000"/>
                <w:spacing w:val="-1"/>
                <w:sz w:val="18"/>
                <w:szCs w:val="18"/>
              </w:rPr>
            </w:pPr>
            <w:r w:rsidRPr="00695AFC">
              <w:rPr>
                <w:rFonts w:cs="Arial"/>
                <w:b/>
                <w:bCs/>
                <w:color w:val="000000"/>
                <w:spacing w:val="-1"/>
                <w:sz w:val="18"/>
                <w:szCs w:val="18"/>
              </w:rPr>
              <w:t>Профессиональная квалификационная группа</w:t>
            </w:r>
          </w:p>
          <w:p w:rsidR="00BB5176" w:rsidRPr="00695AFC" w:rsidRDefault="00BB5176">
            <w:pPr>
              <w:shd w:val="clear" w:color="auto" w:fill="FFFFFF"/>
              <w:suppressAutoHyphens/>
              <w:ind w:firstLine="0"/>
              <w:jc w:val="center"/>
              <w:rPr>
                <w:rFonts w:cs="Arial"/>
                <w:b/>
                <w:color w:val="000000"/>
                <w:sz w:val="18"/>
                <w:szCs w:val="18"/>
              </w:rPr>
            </w:pPr>
            <w:r w:rsidRPr="00695AFC">
              <w:rPr>
                <w:rFonts w:cs="Arial"/>
                <w:b/>
                <w:bCs/>
                <w:color w:val="000000"/>
                <w:spacing w:val="-2"/>
                <w:sz w:val="18"/>
                <w:szCs w:val="18"/>
              </w:rPr>
              <w:t>"Общеотраслевые должности служащих первою уровня"</w:t>
            </w:r>
          </w:p>
          <w:p w:rsidR="00BB5176" w:rsidRPr="00695AFC" w:rsidRDefault="00BB5176">
            <w:pPr>
              <w:suppressAutoHyphens/>
              <w:ind w:firstLine="0"/>
              <w:jc w:val="center"/>
              <w:rPr>
                <w:rFonts w:cs="Arial"/>
                <w:b/>
                <w:color w:val="000000"/>
                <w:sz w:val="18"/>
                <w:szCs w:val="18"/>
              </w:rPr>
            </w:pPr>
          </w:p>
          <w:p w:rsidR="00BB5176" w:rsidRPr="00695AFC" w:rsidRDefault="00BB5176">
            <w:pPr>
              <w:shd w:val="clear" w:color="auto" w:fill="FFFFFF"/>
              <w:suppressAutoHyphens/>
              <w:ind w:firstLine="0"/>
              <w:jc w:val="center"/>
              <w:rPr>
                <w:rFonts w:cs="Arial"/>
                <w:b/>
                <w:color w:val="000000"/>
                <w:sz w:val="18"/>
                <w:szCs w:val="18"/>
              </w:rPr>
            </w:pPr>
          </w:p>
        </w:tc>
      </w:tr>
      <w:tr w:rsidR="00BB5176" w:rsidRPr="00695AFC" w:rsidTr="00BB5176">
        <w:trPr>
          <w:trHeight w:val="346"/>
        </w:trPr>
        <w:tc>
          <w:tcPr>
            <w:tcW w:w="1639" w:type="dxa"/>
            <w:vMerge w:val="restart"/>
            <w:tcBorders>
              <w:top w:val="single" w:sz="4" w:space="0" w:color="auto"/>
              <w:left w:val="single" w:sz="6" w:space="0" w:color="auto"/>
              <w:bottom w:val="nil"/>
              <w:right w:val="single" w:sz="6" w:space="0" w:color="auto"/>
            </w:tcBorders>
            <w:shd w:val="clear" w:color="auto" w:fill="FFFFFF"/>
            <w:hideMark/>
          </w:tcPr>
          <w:p w:rsidR="00BB5176" w:rsidRPr="00695AFC" w:rsidRDefault="00BB5176">
            <w:pPr>
              <w:suppressAutoHyphens/>
              <w:ind w:firstLine="0"/>
              <w:rPr>
                <w:rFonts w:cs="Arial"/>
                <w:color w:val="000000"/>
                <w:sz w:val="18"/>
                <w:szCs w:val="18"/>
              </w:rPr>
            </w:pPr>
            <w:r w:rsidRPr="00695AFC">
              <w:rPr>
                <w:rFonts w:cs="Arial"/>
                <w:color w:val="000000"/>
                <w:sz w:val="18"/>
                <w:szCs w:val="18"/>
              </w:rPr>
              <w:t xml:space="preserve">1 </w:t>
            </w:r>
            <w:proofErr w:type="spellStart"/>
            <w:proofErr w:type="gramStart"/>
            <w:r w:rsidRPr="00695AFC">
              <w:rPr>
                <w:rFonts w:cs="Arial"/>
                <w:color w:val="000000"/>
                <w:sz w:val="18"/>
                <w:szCs w:val="18"/>
              </w:rPr>
              <w:t>квалификацион-ный</w:t>
            </w:r>
            <w:proofErr w:type="spellEnd"/>
            <w:proofErr w:type="gramEnd"/>
            <w:r w:rsidRPr="00695AFC">
              <w:rPr>
                <w:rFonts w:cs="Arial"/>
                <w:color w:val="000000"/>
                <w:sz w:val="18"/>
                <w:szCs w:val="18"/>
              </w:rPr>
              <w:t xml:space="preserve"> уровень</w:t>
            </w: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pacing w:val="-2"/>
                <w:sz w:val="18"/>
                <w:szCs w:val="18"/>
              </w:rPr>
              <w:t>Агент по снабжению</w:t>
            </w:r>
          </w:p>
        </w:tc>
        <w:tc>
          <w:tcPr>
            <w:tcW w:w="2252" w:type="dxa"/>
            <w:gridSpan w:val="2"/>
            <w:vMerge w:val="restart"/>
            <w:tcBorders>
              <w:top w:val="single" w:sz="6" w:space="0" w:color="auto"/>
              <w:left w:val="single" w:sz="4" w:space="0" w:color="auto"/>
              <w:bottom w:val="single" w:sz="6" w:space="0" w:color="auto"/>
              <w:right w:val="single" w:sz="6"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bCs/>
                <w:color w:val="000000"/>
                <w:sz w:val="18"/>
                <w:szCs w:val="18"/>
              </w:rPr>
              <w:t>2495</w:t>
            </w:r>
          </w:p>
        </w:tc>
      </w:tr>
      <w:tr w:rsidR="00BB5176" w:rsidRPr="00695AFC" w:rsidTr="00BB5176">
        <w:trPr>
          <w:trHeight w:val="647"/>
        </w:trPr>
        <w:tc>
          <w:tcPr>
            <w:tcW w:w="9911" w:type="dxa"/>
            <w:vMerge/>
            <w:tcBorders>
              <w:top w:val="single" w:sz="4" w:space="0" w:color="auto"/>
              <w:left w:val="single" w:sz="6" w:space="0" w:color="auto"/>
              <w:bottom w:val="nil"/>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z w:val="18"/>
                <w:szCs w:val="18"/>
              </w:rPr>
              <w:t xml:space="preserve">Дежурный (по выдаче справок, </w:t>
            </w:r>
            <w:r w:rsidRPr="00695AFC">
              <w:rPr>
                <w:rFonts w:cs="Arial"/>
                <w:color w:val="000000"/>
                <w:spacing w:val="-2"/>
                <w:sz w:val="18"/>
                <w:szCs w:val="18"/>
              </w:rPr>
              <w:t xml:space="preserve">залу, этажу, гостинице, комнате </w:t>
            </w:r>
            <w:r w:rsidRPr="00695AFC">
              <w:rPr>
                <w:rFonts w:cs="Arial"/>
                <w:color w:val="000000"/>
                <w:spacing w:val="-1"/>
                <w:sz w:val="18"/>
                <w:szCs w:val="18"/>
              </w:rPr>
              <w:t>отдыха, общежитию и др.)</w:t>
            </w:r>
          </w:p>
        </w:tc>
        <w:tc>
          <w:tcPr>
            <w:tcW w:w="4496" w:type="dxa"/>
            <w:gridSpan w:val="2"/>
            <w:vMerge/>
            <w:tcBorders>
              <w:top w:val="single" w:sz="6" w:space="0" w:color="auto"/>
              <w:left w:val="single" w:sz="4"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rPr>
          <w:trHeight w:val="336"/>
        </w:trPr>
        <w:tc>
          <w:tcPr>
            <w:tcW w:w="9911" w:type="dxa"/>
            <w:vMerge/>
            <w:tcBorders>
              <w:top w:val="single" w:sz="4" w:space="0" w:color="auto"/>
              <w:left w:val="single" w:sz="6" w:space="0" w:color="auto"/>
              <w:bottom w:val="nil"/>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pacing w:val="-2"/>
                <w:sz w:val="18"/>
                <w:szCs w:val="18"/>
              </w:rPr>
              <w:t>Делопроизводитель</w:t>
            </w:r>
          </w:p>
        </w:tc>
        <w:tc>
          <w:tcPr>
            <w:tcW w:w="4496" w:type="dxa"/>
            <w:gridSpan w:val="2"/>
            <w:vMerge/>
            <w:tcBorders>
              <w:top w:val="single" w:sz="6" w:space="0" w:color="auto"/>
              <w:left w:val="single" w:sz="4"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rPr>
          <w:trHeight w:val="336"/>
        </w:trPr>
        <w:tc>
          <w:tcPr>
            <w:tcW w:w="9911" w:type="dxa"/>
            <w:vMerge/>
            <w:tcBorders>
              <w:top w:val="single" w:sz="4" w:space="0" w:color="auto"/>
              <w:left w:val="single" w:sz="6" w:space="0" w:color="auto"/>
              <w:bottom w:val="nil"/>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pacing w:val="-3"/>
                <w:sz w:val="18"/>
                <w:szCs w:val="18"/>
              </w:rPr>
              <w:t>Кассир</w:t>
            </w:r>
          </w:p>
        </w:tc>
        <w:tc>
          <w:tcPr>
            <w:tcW w:w="4496" w:type="dxa"/>
            <w:gridSpan w:val="2"/>
            <w:vMerge/>
            <w:tcBorders>
              <w:top w:val="single" w:sz="6" w:space="0" w:color="auto"/>
              <w:left w:val="single" w:sz="4"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rPr>
          <w:trHeight w:val="288"/>
        </w:trPr>
        <w:tc>
          <w:tcPr>
            <w:tcW w:w="9911" w:type="dxa"/>
            <w:vMerge/>
            <w:tcBorders>
              <w:top w:val="single" w:sz="4" w:space="0" w:color="auto"/>
              <w:left w:val="single" w:sz="6" w:space="0" w:color="auto"/>
              <w:bottom w:val="nil"/>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bCs/>
                <w:color w:val="000000"/>
                <w:spacing w:val="-9"/>
                <w:sz w:val="18"/>
                <w:szCs w:val="18"/>
              </w:rPr>
              <w:t>Комендант</w:t>
            </w:r>
          </w:p>
        </w:tc>
        <w:tc>
          <w:tcPr>
            <w:tcW w:w="4496" w:type="dxa"/>
            <w:gridSpan w:val="2"/>
            <w:vMerge/>
            <w:tcBorders>
              <w:top w:val="single" w:sz="6" w:space="0" w:color="auto"/>
              <w:left w:val="single" w:sz="4"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rPr>
          <w:trHeight w:val="373"/>
        </w:trPr>
        <w:tc>
          <w:tcPr>
            <w:tcW w:w="9911" w:type="dxa"/>
            <w:vMerge/>
            <w:tcBorders>
              <w:top w:val="single" w:sz="4" w:space="0" w:color="auto"/>
              <w:left w:val="single" w:sz="6" w:space="0" w:color="auto"/>
              <w:bottom w:val="nil"/>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pacing w:val="-2"/>
                <w:sz w:val="18"/>
                <w:szCs w:val="18"/>
              </w:rPr>
              <w:t>Секретарь, секретарь-машинистка</w:t>
            </w:r>
          </w:p>
        </w:tc>
        <w:tc>
          <w:tcPr>
            <w:tcW w:w="4496" w:type="dxa"/>
            <w:gridSpan w:val="2"/>
            <w:vMerge/>
            <w:tcBorders>
              <w:top w:val="single" w:sz="6" w:space="0" w:color="auto"/>
              <w:left w:val="single" w:sz="4"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rPr>
          <w:trHeight w:val="278"/>
        </w:trPr>
        <w:tc>
          <w:tcPr>
            <w:tcW w:w="9911" w:type="dxa"/>
            <w:vMerge/>
            <w:tcBorders>
              <w:top w:val="single" w:sz="4" w:space="0" w:color="auto"/>
              <w:left w:val="single" w:sz="6" w:space="0" w:color="auto"/>
              <w:bottom w:val="nil"/>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pacing w:val="-3"/>
                <w:sz w:val="18"/>
                <w:szCs w:val="18"/>
              </w:rPr>
              <w:t>Табельщик</w:t>
            </w:r>
          </w:p>
        </w:tc>
        <w:tc>
          <w:tcPr>
            <w:tcW w:w="4496" w:type="dxa"/>
            <w:gridSpan w:val="2"/>
            <w:vMerge/>
            <w:tcBorders>
              <w:top w:val="single" w:sz="6" w:space="0" w:color="auto"/>
              <w:left w:val="single" w:sz="4"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rPr>
          <w:trHeight w:val="278"/>
        </w:trPr>
        <w:tc>
          <w:tcPr>
            <w:tcW w:w="9911" w:type="dxa"/>
            <w:vMerge/>
            <w:tcBorders>
              <w:top w:val="single" w:sz="4" w:space="0" w:color="auto"/>
              <w:left w:val="single" w:sz="6" w:space="0" w:color="auto"/>
              <w:bottom w:val="nil"/>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pacing w:val="-5"/>
                <w:sz w:val="18"/>
                <w:szCs w:val="18"/>
              </w:rPr>
              <w:t>Учетчик</w:t>
            </w:r>
          </w:p>
        </w:tc>
        <w:tc>
          <w:tcPr>
            <w:tcW w:w="4496" w:type="dxa"/>
            <w:gridSpan w:val="2"/>
            <w:vMerge/>
            <w:tcBorders>
              <w:top w:val="single" w:sz="6" w:space="0" w:color="auto"/>
              <w:left w:val="single" w:sz="4"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rPr>
          <w:trHeight w:hRule="exact" w:val="2530"/>
        </w:trPr>
        <w:tc>
          <w:tcPr>
            <w:tcW w:w="1639" w:type="dxa"/>
            <w:tcBorders>
              <w:top w:val="single" w:sz="6" w:space="0" w:color="auto"/>
              <w:left w:val="single" w:sz="6" w:space="0" w:color="auto"/>
              <w:bottom w:val="single" w:sz="6" w:space="0" w:color="auto"/>
              <w:right w:val="single" w:sz="6"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z w:val="18"/>
                <w:szCs w:val="18"/>
              </w:rPr>
              <w:t xml:space="preserve">2 </w:t>
            </w:r>
            <w:proofErr w:type="spellStart"/>
            <w:proofErr w:type="gramStart"/>
            <w:r w:rsidRPr="00695AFC">
              <w:rPr>
                <w:rFonts w:cs="Arial"/>
                <w:color w:val="000000"/>
                <w:sz w:val="18"/>
                <w:szCs w:val="18"/>
              </w:rPr>
              <w:t>квалификацион-ный</w:t>
            </w:r>
            <w:proofErr w:type="spellEnd"/>
            <w:proofErr w:type="gramEnd"/>
            <w:r w:rsidRPr="00695AFC">
              <w:rPr>
                <w:rFonts w:cs="Arial"/>
                <w:color w:val="000000"/>
                <w:sz w:val="18"/>
                <w:szCs w:val="18"/>
              </w:rPr>
              <w:t xml:space="preserve"> уровень</w:t>
            </w:r>
          </w:p>
        </w:tc>
        <w:tc>
          <w:tcPr>
            <w:tcW w:w="602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z w:val="18"/>
                <w:szCs w:val="18"/>
              </w:rPr>
              <w:t xml:space="preserve">Должности служащих первого </w:t>
            </w:r>
            <w:r w:rsidRPr="00695AFC">
              <w:rPr>
                <w:rFonts w:cs="Arial"/>
                <w:color w:val="000000"/>
                <w:spacing w:val="-1"/>
                <w:sz w:val="18"/>
                <w:szCs w:val="18"/>
              </w:rPr>
              <w:t xml:space="preserve">квалификационного уровня, по которым может устанавливаться производное должностное наименование "старший" </w:t>
            </w:r>
            <w:r w:rsidRPr="00695AFC">
              <w:rPr>
                <w:rFonts w:cs="Arial"/>
                <w:color w:val="000000"/>
                <w:sz w:val="18"/>
                <w:szCs w:val="18"/>
              </w:rPr>
              <w:t xml:space="preserve">(или имеющие среднее профессиональное образование </w:t>
            </w:r>
            <w:r w:rsidRPr="00695AFC">
              <w:rPr>
                <w:rFonts w:cs="Arial"/>
                <w:color w:val="000000"/>
                <w:spacing w:val="-1"/>
                <w:sz w:val="18"/>
                <w:szCs w:val="18"/>
              </w:rPr>
              <w:t xml:space="preserve">или начальное профессиональное </w:t>
            </w:r>
            <w:r w:rsidRPr="00695AFC">
              <w:rPr>
                <w:rFonts w:cs="Arial"/>
                <w:color w:val="000000"/>
                <w:spacing w:val="-2"/>
                <w:sz w:val="18"/>
                <w:szCs w:val="18"/>
              </w:rPr>
              <w:t xml:space="preserve">образование либо среднее (полное) общее образование и специальную </w:t>
            </w:r>
            <w:r w:rsidRPr="00695AFC">
              <w:rPr>
                <w:rFonts w:cs="Arial"/>
                <w:color w:val="000000"/>
                <w:spacing w:val="-1"/>
                <w:sz w:val="18"/>
                <w:szCs w:val="18"/>
              </w:rPr>
              <w:t xml:space="preserve">подготовку по установленной </w:t>
            </w:r>
            <w:r w:rsidRPr="00695AFC">
              <w:rPr>
                <w:rFonts w:cs="Arial"/>
                <w:color w:val="000000"/>
                <w:spacing w:val="2"/>
                <w:sz w:val="18"/>
                <w:szCs w:val="18"/>
              </w:rPr>
              <w:t xml:space="preserve">программе без предъявления </w:t>
            </w:r>
            <w:proofErr w:type="gramStart"/>
            <w:r w:rsidRPr="00695AFC">
              <w:rPr>
                <w:rFonts w:cs="Arial"/>
                <w:bCs/>
                <w:color w:val="000000"/>
                <w:spacing w:val="-9"/>
                <w:sz w:val="18"/>
                <w:szCs w:val="18"/>
              </w:rPr>
              <w:t>-т</w:t>
            </w:r>
            <w:proofErr w:type="gramEnd"/>
            <w:r w:rsidRPr="00695AFC">
              <w:rPr>
                <w:rFonts w:cs="Arial"/>
                <w:bCs/>
                <w:color w:val="000000"/>
                <w:spacing w:val="-9"/>
                <w:sz w:val="18"/>
                <w:szCs w:val="18"/>
              </w:rPr>
              <w:t xml:space="preserve">ребований к </w:t>
            </w:r>
            <w:r w:rsidRPr="00695AFC">
              <w:rPr>
                <w:rFonts w:cs="Arial"/>
                <w:color w:val="000000"/>
                <w:spacing w:val="-9"/>
                <w:sz w:val="18"/>
                <w:szCs w:val="18"/>
              </w:rPr>
              <w:t>стажу)</w:t>
            </w:r>
          </w:p>
        </w:tc>
        <w:tc>
          <w:tcPr>
            <w:tcW w:w="2252" w:type="dxa"/>
            <w:gridSpan w:val="2"/>
            <w:tcBorders>
              <w:top w:val="single" w:sz="6" w:space="0" w:color="auto"/>
              <w:left w:val="single" w:sz="6" w:space="0" w:color="auto"/>
              <w:bottom w:val="single" w:sz="4" w:space="0" w:color="auto"/>
              <w:right w:val="single" w:sz="6"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bCs/>
                <w:color w:val="000000"/>
                <w:sz w:val="18"/>
                <w:szCs w:val="18"/>
              </w:rPr>
              <w:t>2824</w:t>
            </w:r>
          </w:p>
        </w:tc>
      </w:tr>
      <w:tr w:rsidR="00BB5176" w:rsidRPr="00695AFC" w:rsidTr="00BB5176">
        <w:trPr>
          <w:trHeight w:val="708"/>
        </w:trPr>
        <w:tc>
          <w:tcPr>
            <w:tcW w:w="9911" w:type="dxa"/>
            <w:gridSpan w:val="5"/>
            <w:tcBorders>
              <w:top w:val="single" w:sz="6" w:space="0" w:color="auto"/>
              <w:left w:val="single" w:sz="6" w:space="0" w:color="auto"/>
              <w:bottom w:val="single" w:sz="6" w:space="0" w:color="auto"/>
              <w:right w:val="single" w:sz="6" w:space="0" w:color="auto"/>
            </w:tcBorders>
            <w:shd w:val="clear" w:color="auto" w:fill="FFFFFF"/>
          </w:tcPr>
          <w:p w:rsidR="00BB5176" w:rsidRPr="00695AFC" w:rsidRDefault="00BB5176">
            <w:pPr>
              <w:shd w:val="clear" w:color="auto" w:fill="FFFFFF"/>
              <w:suppressAutoHyphens/>
              <w:ind w:firstLine="0"/>
              <w:rPr>
                <w:rFonts w:cs="Arial"/>
                <w:bCs/>
                <w:color w:val="000000"/>
                <w:sz w:val="18"/>
                <w:szCs w:val="18"/>
              </w:rPr>
            </w:pPr>
            <w:r w:rsidRPr="00695AFC">
              <w:rPr>
                <w:rFonts w:cs="Arial"/>
                <w:bCs/>
                <w:color w:val="000000"/>
                <w:sz w:val="18"/>
                <w:szCs w:val="18"/>
              </w:rPr>
              <w:t>Профессиональная квалификационная группа</w:t>
            </w:r>
          </w:p>
          <w:p w:rsidR="00BB5176" w:rsidRPr="00695AFC" w:rsidRDefault="00BB5176">
            <w:pPr>
              <w:shd w:val="clear" w:color="auto" w:fill="FFFFFF"/>
              <w:suppressAutoHyphens/>
              <w:ind w:firstLine="0"/>
              <w:rPr>
                <w:rFonts w:cs="Arial"/>
                <w:color w:val="000000"/>
                <w:sz w:val="18"/>
                <w:szCs w:val="18"/>
              </w:rPr>
            </w:pPr>
            <w:r w:rsidRPr="00695AFC">
              <w:rPr>
                <w:rFonts w:cs="Arial"/>
                <w:bCs/>
                <w:color w:val="000000"/>
                <w:spacing w:val="-3"/>
                <w:sz w:val="18"/>
                <w:szCs w:val="18"/>
              </w:rPr>
              <w:t>"Общеотраслевые должности служащих второго уровня"</w:t>
            </w:r>
          </w:p>
          <w:p w:rsidR="00BB5176" w:rsidRPr="00695AFC" w:rsidRDefault="00BB5176">
            <w:pPr>
              <w:suppressAutoHyphens/>
              <w:ind w:firstLine="0"/>
              <w:rPr>
                <w:rFonts w:cs="Arial"/>
                <w:color w:val="000000"/>
                <w:sz w:val="18"/>
                <w:szCs w:val="18"/>
              </w:rPr>
            </w:pPr>
          </w:p>
          <w:p w:rsidR="00BB5176" w:rsidRPr="00695AFC" w:rsidRDefault="00BB5176">
            <w:pPr>
              <w:shd w:val="clear" w:color="auto" w:fill="FFFFFF"/>
              <w:suppressAutoHyphens/>
              <w:ind w:firstLine="0"/>
              <w:rPr>
                <w:rFonts w:cs="Arial"/>
                <w:color w:val="000000"/>
                <w:sz w:val="18"/>
                <w:szCs w:val="18"/>
              </w:rPr>
            </w:pPr>
          </w:p>
        </w:tc>
      </w:tr>
      <w:tr w:rsidR="00BB5176" w:rsidRPr="00695AFC" w:rsidTr="00BB5176">
        <w:trPr>
          <w:trHeight w:val="288"/>
        </w:trPr>
        <w:tc>
          <w:tcPr>
            <w:tcW w:w="1639" w:type="dxa"/>
            <w:vMerge w:val="restart"/>
            <w:tcBorders>
              <w:top w:val="single" w:sz="4" w:space="0" w:color="auto"/>
              <w:left w:val="single" w:sz="6" w:space="0" w:color="auto"/>
              <w:bottom w:val="single" w:sz="6" w:space="0" w:color="auto"/>
              <w:right w:val="single" w:sz="6" w:space="0" w:color="auto"/>
            </w:tcBorders>
            <w:shd w:val="clear" w:color="auto" w:fill="FFFFFF"/>
            <w:hideMark/>
          </w:tcPr>
          <w:p w:rsidR="00BB5176" w:rsidRPr="00695AFC" w:rsidRDefault="00BB5176">
            <w:pPr>
              <w:suppressAutoHyphens/>
              <w:ind w:firstLine="0"/>
              <w:rPr>
                <w:rFonts w:cs="Arial"/>
                <w:color w:val="000000"/>
                <w:sz w:val="18"/>
                <w:szCs w:val="18"/>
              </w:rPr>
            </w:pPr>
            <w:r w:rsidRPr="00695AFC">
              <w:rPr>
                <w:rFonts w:cs="Arial"/>
                <w:bCs/>
                <w:color w:val="000000"/>
                <w:sz w:val="18"/>
                <w:szCs w:val="18"/>
              </w:rPr>
              <w:t xml:space="preserve">1 </w:t>
            </w:r>
            <w:proofErr w:type="spellStart"/>
            <w:proofErr w:type="gramStart"/>
            <w:r w:rsidRPr="00695AFC">
              <w:rPr>
                <w:rFonts w:cs="Arial"/>
                <w:color w:val="000000"/>
                <w:sz w:val="18"/>
                <w:szCs w:val="18"/>
              </w:rPr>
              <w:t>квалификацион-ный</w:t>
            </w:r>
            <w:proofErr w:type="spellEnd"/>
            <w:proofErr w:type="gramEnd"/>
            <w:r w:rsidRPr="00695AFC">
              <w:rPr>
                <w:rFonts w:cs="Arial"/>
                <w:color w:val="000000"/>
                <w:sz w:val="18"/>
                <w:szCs w:val="18"/>
              </w:rPr>
              <w:t xml:space="preserve"> </w:t>
            </w:r>
            <w:r w:rsidRPr="00695AFC">
              <w:rPr>
                <w:rFonts w:cs="Arial"/>
                <w:bCs/>
                <w:color w:val="000000"/>
                <w:sz w:val="18"/>
                <w:szCs w:val="18"/>
              </w:rPr>
              <w:t>уровень</w:t>
            </w: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pacing w:val="-4"/>
                <w:sz w:val="18"/>
                <w:szCs w:val="18"/>
              </w:rPr>
            </w:pPr>
            <w:r w:rsidRPr="00695AFC">
              <w:rPr>
                <w:rFonts w:cs="Arial"/>
                <w:bCs/>
                <w:color w:val="000000"/>
                <w:spacing w:val="-10"/>
                <w:sz w:val="18"/>
                <w:szCs w:val="18"/>
              </w:rPr>
              <w:t>Администратор</w:t>
            </w:r>
          </w:p>
        </w:tc>
        <w:tc>
          <w:tcPr>
            <w:tcW w:w="2252" w:type="dxa"/>
            <w:gridSpan w:val="2"/>
            <w:vMerge w:val="restart"/>
            <w:tcBorders>
              <w:top w:val="single" w:sz="6" w:space="0" w:color="auto"/>
              <w:left w:val="single" w:sz="4" w:space="0" w:color="auto"/>
              <w:bottom w:val="single" w:sz="6" w:space="0" w:color="auto"/>
              <w:right w:val="single" w:sz="6"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bCs/>
                <w:color w:val="000000"/>
                <w:sz w:val="18"/>
                <w:szCs w:val="18"/>
              </w:rPr>
              <w:t>2987</w:t>
            </w:r>
          </w:p>
        </w:tc>
      </w:tr>
      <w:tr w:rsidR="00BB5176" w:rsidRPr="00695AFC" w:rsidTr="00BB5176">
        <w:trPr>
          <w:trHeight w:val="288"/>
        </w:trPr>
        <w:tc>
          <w:tcPr>
            <w:tcW w:w="9911" w:type="dxa"/>
            <w:vMerge/>
            <w:tcBorders>
              <w:top w:val="single" w:sz="4" w:space="0" w:color="auto"/>
              <w:left w:val="single" w:sz="6"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pacing w:val="-4"/>
                <w:sz w:val="18"/>
                <w:szCs w:val="18"/>
              </w:rPr>
            </w:pPr>
            <w:r w:rsidRPr="00695AFC">
              <w:rPr>
                <w:rFonts w:cs="Arial"/>
                <w:color w:val="000000"/>
                <w:spacing w:val="-3"/>
                <w:sz w:val="18"/>
                <w:szCs w:val="18"/>
              </w:rPr>
              <w:t>Инспектор по кадрам</w:t>
            </w:r>
          </w:p>
        </w:tc>
        <w:tc>
          <w:tcPr>
            <w:tcW w:w="4496" w:type="dxa"/>
            <w:gridSpan w:val="2"/>
            <w:vMerge/>
            <w:tcBorders>
              <w:top w:val="single" w:sz="6" w:space="0" w:color="auto"/>
              <w:left w:val="single" w:sz="4"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rPr>
          <w:trHeight w:val="277"/>
        </w:trPr>
        <w:tc>
          <w:tcPr>
            <w:tcW w:w="9911" w:type="dxa"/>
            <w:vMerge/>
            <w:tcBorders>
              <w:top w:val="single" w:sz="4" w:space="0" w:color="auto"/>
              <w:left w:val="single" w:sz="6"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bCs/>
                <w:color w:val="000000"/>
                <w:spacing w:val="-9"/>
                <w:sz w:val="18"/>
                <w:szCs w:val="18"/>
              </w:rPr>
              <w:t xml:space="preserve">Инспектор по </w:t>
            </w:r>
            <w:proofErr w:type="gramStart"/>
            <w:r w:rsidRPr="00695AFC">
              <w:rPr>
                <w:rFonts w:cs="Arial"/>
                <w:bCs/>
                <w:color w:val="000000"/>
                <w:spacing w:val="-9"/>
                <w:sz w:val="18"/>
                <w:szCs w:val="18"/>
              </w:rPr>
              <w:t xml:space="preserve">контролю </w:t>
            </w:r>
            <w:r w:rsidRPr="00695AFC">
              <w:rPr>
                <w:rFonts w:cs="Arial"/>
                <w:color w:val="000000"/>
                <w:spacing w:val="-9"/>
                <w:sz w:val="18"/>
                <w:szCs w:val="18"/>
              </w:rPr>
              <w:t>за</w:t>
            </w:r>
            <w:proofErr w:type="gramEnd"/>
            <w:r w:rsidRPr="00695AFC">
              <w:rPr>
                <w:rFonts w:cs="Arial"/>
                <w:color w:val="000000"/>
                <w:spacing w:val="-9"/>
                <w:sz w:val="18"/>
                <w:szCs w:val="18"/>
              </w:rPr>
              <w:t xml:space="preserve"> </w:t>
            </w:r>
            <w:r w:rsidRPr="00695AFC">
              <w:rPr>
                <w:rFonts w:cs="Arial"/>
                <w:color w:val="000000"/>
                <w:spacing w:val="-1"/>
                <w:sz w:val="18"/>
                <w:szCs w:val="18"/>
              </w:rPr>
              <w:t>исполнением поручений</w:t>
            </w:r>
          </w:p>
        </w:tc>
        <w:tc>
          <w:tcPr>
            <w:tcW w:w="4496" w:type="dxa"/>
            <w:gridSpan w:val="2"/>
            <w:vMerge/>
            <w:tcBorders>
              <w:top w:val="single" w:sz="6" w:space="0" w:color="auto"/>
              <w:left w:val="single" w:sz="4"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rPr>
          <w:trHeight w:val="277"/>
        </w:trPr>
        <w:tc>
          <w:tcPr>
            <w:tcW w:w="9911" w:type="dxa"/>
            <w:vMerge/>
            <w:tcBorders>
              <w:top w:val="single" w:sz="4" w:space="0" w:color="auto"/>
              <w:left w:val="single" w:sz="6"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bCs/>
                <w:color w:val="000000"/>
                <w:spacing w:val="-9"/>
                <w:sz w:val="18"/>
                <w:szCs w:val="18"/>
              </w:rPr>
            </w:pPr>
            <w:r w:rsidRPr="00695AFC">
              <w:rPr>
                <w:rFonts w:cs="Arial"/>
                <w:bCs/>
                <w:color w:val="000000"/>
                <w:spacing w:val="-8"/>
                <w:sz w:val="18"/>
                <w:szCs w:val="18"/>
              </w:rPr>
              <w:t>Диспетчер</w:t>
            </w:r>
          </w:p>
        </w:tc>
        <w:tc>
          <w:tcPr>
            <w:tcW w:w="4496" w:type="dxa"/>
            <w:gridSpan w:val="2"/>
            <w:vMerge/>
            <w:tcBorders>
              <w:top w:val="single" w:sz="6" w:space="0" w:color="auto"/>
              <w:left w:val="single" w:sz="4"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rPr>
          <w:trHeight w:val="374"/>
        </w:trPr>
        <w:tc>
          <w:tcPr>
            <w:tcW w:w="9911" w:type="dxa"/>
            <w:vMerge/>
            <w:tcBorders>
              <w:top w:val="single" w:sz="4" w:space="0" w:color="auto"/>
              <w:left w:val="single" w:sz="6"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pacing w:val="-2"/>
                <w:sz w:val="18"/>
                <w:szCs w:val="18"/>
              </w:rPr>
            </w:pPr>
            <w:r w:rsidRPr="00695AFC">
              <w:rPr>
                <w:rFonts w:cs="Arial"/>
                <w:color w:val="000000"/>
                <w:spacing w:val="-3"/>
                <w:sz w:val="18"/>
                <w:szCs w:val="18"/>
              </w:rPr>
              <w:t>Секретарь руководителя</w:t>
            </w:r>
          </w:p>
        </w:tc>
        <w:tc>
          <w:tcPr>
            <w:tcW w:w="4496" w:type="dxa"/>
            <w:gridSpan w:val="2"/>
            <w:vMerge/>
            <w:tcBorders>
              <w:top w:val="single" w:sz="6" w:space="0" w:color="auto"/>
              <w:left w:val="single" w:sz="4"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rPr>
          <w:trHeight w:val="356"/>
        </w:trPr>
        <w:tc>
          <w:tcPr>
            <w:tcW w:w="9911" w:type="dxa"/>
            <w:vMerge/>
            <w:tcBorders>
              <w:top w:val="single" w:sz="4" w:space="0" w:color="auto"/>
              <w:left w:val="single" w:sz="6"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pacing w:val="-2"/>
                <w:sz w:val="18"/>
                <w:szCs w:val="18"/>
              </w:rPr>
              <w:t>Техники всех специальностей и наименований</w:t>
            </w:r>
          </w:p>
        </w:tc>
        <w:tc>
          <w:tcPr>
            <w:tcW w:w="4496" w:type="dxa"/>
            <w:gridSpan w:val="2"/>
            <w:vMerge/>
            <w:tcBorders>
              <w:top w:val="single" w:sz="6" w:space="0" w:color="auto"/>
              <w:left w:val="single" w:sz="4"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rPr>
          <w:trHeight w:val="278"/>
        </w:trPr>
        <w:tc>
          <w:tcPr>
            <w:tcW w:w="9911" w:type="dxa"/>
            <w:vMerge/>
            <w:tcBorders>
              <w:top w:val="single" w:sz="4" w:space="0" w:color="auto"/>
              <w:left w:val="single" w:sz="6"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pacing w:val="-2"/>
                <w:sz w:val="18"/>
                <w:szCs w:val="18"/>
              </w:rPr>
              <w:t>Товаровед</w:t>
            </w:r>
          </w:p>
        </w:tc>
        <w:tc>
          <w:tcPr>
            <w:tcW w:w="4496" w:type="dxa"/>
            <w:gridSpan w:val="2"/>
            <w:vMerge/>
            <w:tcBorders>
              <w:top w:val="single" w:sz="6" w:space="0" w:color="auto"/>
              <w:left w:val="single" w:sz="4"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rPr>
          <w:trHeight w:val="298"/>
        </w:trPr>
        <w:tc>
          <w:tcPr>
            <w:tcW w:w="9911" w:type="dxa"/>
            <w:vMerge/>
            <w:tcBorders>
              <w:top w:val="single" w:sz="4" w:space="0" w:color="auto"/>
              <w:left w:val="single" w:sz="6"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pacing w:val="-4"/>
                <w:sz w:val="18"/>
                <w:szCs w:val="18"/>
              </w:rPr>
              <w:t>Художник</w:t>
            </w:r>
          </w:p>
        </w:tc>
        <w:tc>
          <w:tcPr>
            <w:tcW w:w="4496" w:type="dxa"/>
            <w:gridSpan w:val="2"/>
            <w:vMerge/>
            <w:tcBorders>
              <w:top w:val="single" w:sz="6" w:space="0" w:color="auto"/>
              <w:left w:val="single" w:sz="4"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rPr>
          <w:trHeight w:val="288"/>
        </w:trPr>
        <w:tc>
          <w:tcPr>
            <w:tcW w:w="1639" w:type="dxa"/>
            <w:vMerge w:val="restart"/>
            <w:tcBorders>
              <w:top w:val="nil"/>
              <w:left w:val="single" w:sz="6" w:space="0" w:color="auto"/>
              <w:bottom w:val="single" w:sz="4" w:space="0" w:color="auto"/>
              <w:right w:val="single" w:sz="6" w:space="0" w:color="auto"/>
            </w:tcBorders>
            <w:shd w:val="clear" w:color="auto" w:fill="FFFFFF"/>
            <w:hideMark/>
          </w:tcPr>
          <w:p w:rsidR="00BB5176" w:rsidRPr="00695AFC" w:rsidRDefault="00BB5176">
            <w:pPr>
              <w:suppressAutoHyphens/>
              <w:ind w:firstLine="0"/>
              <w:rPr>
                <w:rFonts w:cs="Arial"/>
                <w:color w:val="000000"/>
                <w:sz w:val="18"/>
                <w:szCs w:val="18"/>
              </w:rPr>
            </w:pPr>
            <w:r w:rsidRPr="00695AFC">
              <w:rPr>
                <w:rFonts w:cs="Arial"/>
                <w:bCs/>
                <w:color w:val="000000"/>
                <w:sz w:val="18"/>
                <w:szCs w:val="18"/>
              </w:rPr>
              <w:t xml:space="preserve">2 </w:t>
            </w:r>
            <w:proofErr w:type="spellStart"/>
            <w:proofErr w:type="gramStart"/>
            <w:r w:rsidRPr="00695AFC">
              <w:rPr>
                <w:rFonts w:cs="Arial"/>
                <w:bCs/>
                <w:color w:val="000000"/>
                <w:sz w:val="18"/>
                <w:szCs w:val="18"/>
              </w:rPr>
              <w:t>квалификацион-ный</w:t>
            </w:r>
            <w:proofErr w:type="spellEnd"/>
            <w:proofErr w:type="gramEnd"/>
            <w:r w:rsidRPr="00695AFC">
              <w:rPr>
                <w:rFonts w:cs="Arial"/>
                <w:bCs/>
                <w:color w:val="000000"/>
                <w:sz w:val="18"/>
                <w:szCs w:val="18"/>
              </w:rPr>
              <w:t xml:space="preserve"> уровень</w:t>
            </w: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bCs/>
                <w:color w:val="000000"/>
                <w:spacing w:val="-11"/>
                <w:sz w:val="18"/>
                <w:szCs w:val="18"/>
              </w:rPr>
            </w:pPr>
            <w:r w:rsidRPr="00695AFC">
              <w:rPr>
                <w:rFonts w:cs="Arial"/>
                <w:bCs/>
                <w:color w:val="000000"/>
                <w:spacing w:val="-12"/>
                <w:sz w:val="18"/>
                <w:szCs w:val="18"/>
              </w:rPr>
              <w:t>Заведующий канцелярией</w:t>
            </w:r>
          </w:p>
        </w:tc>
        <w:tc>
          <w:tcPr>
            <w:tcW w:w="2252" w:type="dxa"/>
            <w:gridSpan w:val="2"/>
            <w:vMerge w:val="restart"/>
            <w:tcBorders>
              <w:top w:val="single" w:sz="6" w:space="0" w:color="auto"/>
              <w:left w:val="single" w:sz="4" w:space="0" w:color="auto"/>
              <w:bottom w:val="single" w:sz="4" w:space="0" w:color="auto"/>
              <w:right w:val="single" w:sz="6"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bCs/>
                <w:color w:val="000000"/>
                <w:sz w:val="18"/>
                <w:szCs w:val="18"/>
              </w:rPr>
              <w:t>3349</w:t>
            </w:r>
          </w:p>
        </w:tc>
      </w:tr>
      <w:tr w:rsidR="00BB5176" w:rsidRPr="00695AFC" w:rsidTr="00BB5176">
        <w:trPr>
          <w:trHeight w:val="364"/>
        </w:trPr>
        <w:tc>
          <w:tcPr>
            <w:tcW w:w="9911" w:type="dxa"/>
            <w:vMerge/>
            <w:tcBorders>
              <w:top w:val="nil"/>
              <w:left w:val="single" w:sz="6" w:space="0" w:color="auto"/>
              <w:bottom w:val="single" w:sz="4"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0" w:type="dxa"/>
            <w:gridSpan w:val="2"/>
            <w:tcBorders>
              <w:top w:val="single" w:sz="6" w:space="0" w:color="auto"/>
              <w:left w:val="single" w:sz="6" w:space="0" w:color="auto"/>
              <w:bottom w:val="single" w:sz="4"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pacing w:val="-2"/>
                <w:sz w:val="18"/>
                <w:szCs w:val="18"/>
              </w:rPr>
              <w:t>Заведующий (центральным) складом</w:t>
            </w:r>
          </w:p>
        </w:tc>
        <w:tc>
          <w:tcPr>
            <w:tcW w:w="4496" w:type="dxa"/>
            <w:gridSpan w:val="2"/>
            <w:vMerge/>
            <w:tcBorders>
              <w:top w:val="single" w:sz="6" w:space="0" w:color="auto"/>
              <w:left w:val="single" w:sz="4" w:space="0" w:color="auto"/>
              <w:bottom w:val="single" w:sz="4"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c>
          <w:tcPr>
            <w:tcW w:w="9911" w:type="dxa"/>
            <w:vMerge/>
            <w:tcBorders>
              <w:top w:val="nil"/>
              <w:left w:val="single" w:sz="6" w:space="0" w:color="auto"/>
              <w:bottom w:val="single" w:sz="4"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0" w:type="dxa"/>
            <w:gridSpan w:val="2"/>
            <w:tcBorders>
              <w:top w:val="single" w:sz="4" w:space="0" w:color="auto"/>
              <w:left w:val="single" w:sz="6" w:space="0" w:color="auto"/>
              <w:bottom w:val="single" w:sz="4"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pacing w:val="-2"/>
                <w:sz w:val="18"/>
                <w:szCs w:val="18"/>
              </w:rPr>
            </w:pPr>
            <w:r w:rsidRPr="00695AFC">
              <w:rPr>
                <w:rFonts w:cs="Arial"/>
                <w:bCs/>
                <w:color w:val="000000"/>
                <w:spacing w:val="-10"/>
                <w:sz w:val="18"/>
                <w:szCs w:val="18"/>
              </w:rPr>
              <w:t>Заведующий фотолабораторией</w:t>
            </w:r>
          </w:p>
        </w:tc>
        <w:tc>
          <w:tcPr>
            <w:tcW w:w="4496" w:type="dxa"/>
            <w:gridSpan w:val="2"/>
            <w:vMerge/>
            <w:tcBorders>
              <w:top w:val="single" w:sz="6" w:space="0" w:color="auto"/>
              <w:left w:val="single" w:sz="4" w:space="0" w:color="auto"/>
              <w:bottom w:val="single" w:sz="4"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rPr>
          <w:trHeight w:val="360"/>
        </w:trPr>
        <w:tc>
          <w:tcPr>
            <w:tcW w:w="9911" w:type="dxa"/>
            <w:vMerge/>
            <w:tcBorders>
              <w:top w:val="nil"/>
              <w:left w:val="single" w:sz="6" w:space="0" w:color="auto"/>
              <w:bottom w:val="single" w:sz="4"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0" w:type="dxa"/>
            <w:gridSpan w:val="2"/>
            <w:tcBorders>
              <w:top w:val="single" w:sz="4" w:space="0" w:color="auto"/>
              <w:left w:val="single" w:sz="6" w:space="0" w:color="auto"/>
              <w:bottom w:val="single" w:sz="4"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bCs/>
                <w:color w:val="000000"/>
                <w:spacing w:val="-10"/>
                <w:sz w:val="18"/>
                <w:szCs w:val="18"/>
              </w:rPr>
            </w:pPr>
            <w:r w:rsidRPr="00695AFC">
              <w:rPr>
                <w:rFonts w:cs="Arial"/>
                <w:color w:val="000000"/>
                <w:spacing w:val="-2"/>
                <w:sz w:val="18"/>
                <w:szCs w:val="18"/>
              </w:rPr>
              <w:t xml:space="preserve">Заведующий хозяйством, </w:t>
            </w:r>
            <w:r w:rsidRPr="00695AFC">
              <w:rPr>
                <w:rFonts w:cs="Arial"/>
                <w:color w:val="000000"/>
                <w:spacing w:val="-1"/>
                <w:sz w:val="18"/>
                <w:szCs w:val="18"/>
              </w:rPr>
              <w:t>экспедицией</w:t>
            </w:r>
          </w:p>
        </w:tc>
        <w:tc>
          <w:tcPr>
            <w:tcW w:w="4496" w:type="dxa"/>
            <w:gridSpan w:val="2"/>
            <w:vMerge/>
            <w:tcBorders>
              <w:top w:val="single" w:sz="6" w:space="0" w:color="auto"/>
              <w:left w:val="single" w:sz="4" w:space="0" w:color="auto"/>
              <w:bottom w:val="single" w:sz="4"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rPr>
          <w:trHeight w:val="352"/>
        </w:trPr>
        <w:tc>
          <w:tcPr>
            <w:tcW w:w="9911" w:type="dxa"/>
            <w:vMerge/>
            <w:tcBorders>
              <w:top w:val="nil"/>
              <w:left w:val="single" w:sz="6" w:space="0" w:color="auto"/>
              <w:bottom w:val="single" w:sz="4"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0" w:type="dxa"/>
            <w:gridSpan w:val="2"/>
            <w:tcBorders>
              <w:top w:val="single" w:sz="6" w:space="0" w:color="auto"/>
              <w:left w:val="single" w:sz="6" w:space="0" w:color="auto"/>
              <w:bottom w:val="single" w:sz="4"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pacing w:val="-2"/>
                <w:sz w:val="18"/>
                <w:szCs w:val="18"/>
              </w:rPr>
              <w:t xml:space="preserve">Заведующий хозяйством, </w:t>
            </w:r>
            <w:r w:rsidRPr="00695AFC">
              <w:rPr>
                <w:rFonts w:cs="Arial"/>
                <w:color w:val="000000"/>
                <w:spacing w:val="-1"/>
                <w:sz w:val="18"/>
                <w:szCs w:val="18"/>
              </w:rPr>
              <w:t>экспедицией</w:t>
            </w:r>
          </w:p>
        </w:tc>
        <w:tc>
          <w:tcPr>
            <w:tcW w:w="4496" w:type="dxa"/>
            <w:gridSpan w:val="2"/>
            <w:vMerge/>
            <w:tcBorders>
              <w:top w:val="single" w:sz="6" w:space="0" w:color="auto"/>
              <w:left w:val="single" w:sz="4" w:space="0" w:color="auto"/>
              <w:bottom w:val="single" w:sz="4"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rPr>
          <w:trHeight w:val="914"/>
        </w:trPr>
        <w:tc>
          <w:tcPr>
            <w:tcW w:w="1639" w:type="dxa"/>
            <w:vMerge w:val="restart"/>
            <w:tcBorders>
              <w:top w:val="single" w:sz="4" w:space="0" w:color="auto"/>
              <w:left w:val="single" w:sz="6" w:space="0" w:color="auto"/>
              <w:bottom w:val="single" w:sz="6" w:space="0" w:color="auto"/>
              <w:right w:val="single" w:sz="6" w:space="0" w:color="auto"/>
            </w:tcBorders>
            <w:shd w:val="clear" w:color="auto" w:fill="FFFFFF"/>
          </w:tcPr>
          <w:p w:rsidR="00BB5176" w:rsidRPr="00695AFC" w:rsidRDefault="00BB5176">
            <w:pPr>
              <w:suppressAutoHyphens/>
              <w:ind w:firstLine="0"/>
              <w:rPr>
                <w:rFonts w:cs="Arial"/>
                <w:color w:val="000000"/>
                <w:sz w:val="18"/>
                <w:szCs w:val="18"/>
              </w:rPr>
            </w:pPr>
          </w:p>
        </w:tc>
        <w:tc>
          <w:tcPr>
            <w:tcW w:w="602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z w:val="18"/>
                <w:szCs w:val="18"/>
              </w:rPr>
              <w:t xml:space="preserve">Должности служащих первого </w:t>
            </w:r>
            <w:r w:rsidRPr="00695AFC">
              <w:rPr>
                <w:rFonts w:cs="Arial"/>
                <w:color w:val="000000"/>
                <w:spacing w:val="-1"/>
                <w:sz w:val="18"/>
                <w:szCs w:val="18"/>
              </w:rPr>
              <w:t xml:space="preserve">квалификационного уровня, по </w:t>
            </w:r>
            <w:r w:rsidRPr="00695AFC">
              <w:rPr>
                <w:rFonts w:cs="Arial"/>
                <w:color w:val="000000"/>
                <w:spacing w:val="-3"/>
                <w:sz w:val="18"/>
                <w:szCs w:val="18"/>
              </w:rPr>
              <w:t xml:space="preserve">которым может устанавливаться </w:t>
            </w:r>
            <w:r w:rsidRPr="00695AFC">
              <w:rPr>
                <w:rFonts w:cs="Arial"/>
                <w:color w:val="000000"/>
                <w:spacing w:val="-1"/>
                <w:sz w:val="18"/>
                <w:szCs w:val="18"/>
              </w:rPr>
              <w:t>производное должностное наименование "старший"</w:t>
            </w:r>
          </w:p>
        </w:tc>
        <w:tc>
          <w:tcPr>
            <w:tcW w:w="2252"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BB5176" w:rsidRPr="00695AFC" w:rsidRDefault="00BB5176">
            <w:pPr>
              <w:shd w:val="clear" w:color="auto" w:fill="FFFFFF"/>
              <w:suppressAutoHyphens/>
              <w:ind w:firstLine="0"/>
              <w:rPr>
                <w:rFonts w:cs="Arial"/>
                <w:color w:val="000000"/>
                <w:sz w:val="18"/>
                <w:szCs w:val="18"/>
              </w:rPr>
            </w:pPr>
          </w:p>
        </w:tc>
      </w:tr>
      <w:tr w:rsidR="00BB5176" w:rsidRPr="00695AFC" w:rsidTr="00BB5176">
        <w:trPr>
          <w:trHeight w:val="889"/>
        </w:trPr>
        <w:tc>
          <w:tcPr>
            <w:tcW w:w="9911" w:type="dxa"/>
            <w:vMerge/>
            <w:tcBorders>
              <w:top w:val="single" w:sz="4" w:space="0" w:color="auto"/>
              <w:left w:val="single" w:sz="6"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z w:val="18"/>
                <w:szCs w:val="18"/>
              </w:rPr>
              <w:t xml:space="preserve">Должности служащих первого </w:t>
            </w:r>
            <w:r w:rsidRPr="00695AFC">
              <w:rPr>
                <w:rFonts w:cs="Arial"/>
                <w:color w:val="000000"/>
                <w:spacing w:val="-1"/>
                <w:sz w:val="18"/>
                <w:szCs w:val="18"/>
              </w:rPr>
              <w:t xml:space="preserve">квалификационного уровня, по </w:t>
            </w:r>
            <w:r w:rsidRPr="00695AFC">
              <w:rPr>
                <w:rFonts w:cs="Arial"/>
                <w:color w:val="000000"/>
                <w:sz w:val="18"/>
                <w:szCs w:val="18"/>
              </w:rPr>
              <w:t xml:space="preserve">которым может устанавливаться </w:t>
            </w:r>
            <w:r w:rsidRPr="00695AFC">
              <w:rPr>
                <w:rFonts w:cs="Arial"/>
                <w:color w:val="000000"/>
                <w:sz w:val="18"/>
                <w:szCs w:val="18"/>
                <w:lang w:val="en-US"/>
              </w:rPr>
              <w:t>II</w:t>
            </w:r>
            <w:r w:rsidRPr="00695AFC">
              <w:rPr>
                <w:rFonts w:cs="Arial"/>
                <w:color w:val="000000"/>
                <w:sz w:val="18"/>
                <w:szCs w:val="18"/>
              </w:rPr>
              <w:t xml:space="preserve"> </w:t>
            </w:r>
            <w:r w:rsidRPr="00695AFC">
              <w:rPr>
                <w:rFonts w:cs="Arial"/>
                <w:color w:val="000000"/>
                <w:spacing w:val="-1"/>
                <w:sz w:val="18"/>
                <w:szCs w:val="18"/>
              </w:rPr>
              <w:t>внутри должностная категория</w:t>
            </w:r>
          </w:p>
        </w:tc>
        <w:tc>
          <w:tcPr>
            <w:tcW w:w="4496" w:type="dxa"/>
            <w:gridSpan w:val="2"/>
            <w:vMerge/>
            <w:tcBorders>
              <w:top w:val="single" w:sz="6" w:space="0" w:color="auto"/>
              <w:left w:val="single" w:sz="6"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rPr>
          <w:trHeight w:val="328"/>
        </w:trPr>
        <w:tc>
          <w:tcPr>
            <w:tcW w:w="1639"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BB5176" w:rsidRPr="00695AFC" w:rsidRDefault="00BB5176">
            <w:pPr>
              <w:suppressAutoHyphens/>
              <w:ind w:firstLine="0"/>
              <w:rPr>
                <w:rFonts w:cs="Arial"/>
                <w:color w:val="000000"/>
                <w:sz w:val="18"/>
                <w:szCs w:val="18"/>
              </w:rPr>
            </w:pPr>
            <w:r w:rsidRPr="00695AFC">
              <w:rPr>
                <w:rFonts w:cs="Arial"/>
                <w:bCs/>
                <w:color w:val="000000"/>
                <w:sz w:val="18"/>
                <w:szCs w:val="18"/>
              </w:rPr>
              <w:t xml:space="preserve">3 </w:t>
            </w:r>
            <w:proofErr w:type="spellStart"/>
            <w:proofErr w:type="gramStart"/>
            <w:r w:rsidRPr="00695AFC">
              <w:rPr>
                <w:rFonts w:cs="Arial"/>
                <w:bCs/>
                <w:color w:val="000000"/>
                <w:sz w:val="18"/>
                <w:szCs w:val="18"/>
              </w:rPr>
              <w:t>квалификацион-ный</w:t>
            </w:r>
            <w:proofErr w:type="spellEnd"/>
            <w:proofErr w:type="gramEnd"/>
            <w:r w:rsidRPr="00695AFC">
              <w:rPr>
                <w:rFonts w:cs="Arial"/>
                <w:bCs/>
                <w:color w:val="000000"/>
                <w:sz w:val="18"/>
                <w:szCs w:val="18"/>
              </w:rPr>
              <w:t xml:space="preserve"> уровень</w:t>
            </w: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pacing w:val="-2"/>
                <w:sz w:val="18"/>
                <w:szCs w:val="18"/>
              </w:rPr>
              <w:t>Заведующий производством (шеф-</w:t>
            </w:r>
            <w:r w:rsidRPr="00695AFC">
              <w:rPr>
                <w:rFonts w:cs="Arial"/>
                <w:color w:val="000000"/>
                <w:spacing w:val="-3"/>
                <w:sz w:val="18"/>
                <w:szCs w:val="18"/>
              </w:rPr>
              <w:t>повар)</w:t>
            </w:r>
          </w:p>
        </w:tc>
        <w:tc>
          <w:tcPr>
            <w:tcW w:w="2252" w:type="dxa"/>
            <w:gridSpan w:val="2"/>
            <w:vMerge w:val="restart"/>
            <w:tcBorders>
              <w:top w:val="single" w:sz="6" w:space="0" w:color="auto"/>
              <w:left w:val="single" w:sz="4" w:space="0" w:color="auto"/>
              <w:bottom w:val="single" w:sz="6" w:space="0" w:color="auto"/>
              <w:right w:val="single" w:sz="6"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bCs/>
                <w:color w:val="000000"/>
                <w:sz w:val="18"/>
                <w:szCs w:val="18"/>
              </w:rPr>
              <w:t>3742</w:t>
            </w:r>
          </w:p>
        </w:tc>
      </w:tr>
      <w:tr w:rsidR="00BB5176" w:rsidRPr="00695AFC" w:rsidTr="00BB5176">
        <w:trPr>
          <w:trHeight w:val="278"/>
        </w:trPr>
        <w:tc>
          <w:tcPr>
            <w:tcW w:w="9911" w:type="dxa"/>
            <w:vMerge/>
            <w:tcBorders>
              <w:top w:val="single" w:sz="4" w:space="0" w:color="auto"/>
              <w:left w:val="single" w:sz="6" w:space="0" w:color="auto"/>
              <w:bottom w:val="single" w:sz="4"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bCs/>
                <w:color w:val="000000"/>
                <w:spacing w:val="-9"/>
                <w:sz w:val="18"/>
                <w:szCs w:val="18"/>
              </w:rPr>
              <w:t>Заведующий столовой</w:t>
            </w:r>
          </w:p>
        </w:tc>
        <w:tc>
          <w:tcPr>
            <w:tcW w:w="4496" w:type="dxa"/>
            <w:gridSpan w:val="2"/>
            <w:vMerge/>
            <w:tcBorders>
              <w:top w:val="single" w:sz="6" w:space="0" w:color="auto"/>
              <w:left w:val="single" w:sz="4"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rPr>
          <w:trHeight w:val="298"/>
        </w:trPr>
        <w:tc>
          <w:tcPr>
            <w:tcW w:w="9911" w:type="dxa"/>
            <w:vMerge/>
            <w:tcBorders>
              <w:top w:val="single" w:sz="4" w:space="0" w:color="auto"/>
              <w:left w:val="single" w:sz="6" w:space="0" w:color="auto"/>
              <w:bottom w:val="single" w:sz="4"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0" w:type="dxa"/>
            <w:gridSpan w:val="2"/>
            <w:tcBorders>
              <w:top w:val="single" w:sz="4"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bCs/>
                <w:color w:val="000000"/>
                <w:spacing w:val="-10"/>
                <w:sz w:val="18"/>
                <w:szCs w:val="18"/>
              </w:rPr>
              <w:t xml:space="preserve">Начальник хозяйственного </w:t>
            </w:r>
            <w:r w:rsidRPr="00695AFC">
              <w:rPr>
                <w:rFonts w:cs="Arial"/>
                <w:color w:val="000000"/>
                <w:spacing w:val="-10"/>
                <w:sz w:val="18"/>
                <w:szCs w:val="18"/>
              </w:rPr>
              <w:t>отдела</w:t>
            </w:r>
          </w:p>
        </w:tc>
        <w:tc>
          <w:tcPr>
            <w:tcW w:w="4496" w:type="dxa"/>
            <w:gridSpan w:val="2"/>
            <w:vMerge/>
            <w:tcBorders>
              <w:top w:val="single" w:sz="6" w:space="0" w:color="auto"/>
              <w:left w:val="single" w:sz="4"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rPr>
          <w:trHeight w:val="896"/>
        </w:trPr>
        <w:tc>
          <w:tcPr>
            <w:tcW w:w="9911" w:type="dxa"/>
            <w:vMerge/>
            <w:tcBorders>
              <w:top w:val="single" w:sz="4" w:space="0" w:color="auto"/>
              <w:left w:val="single" w:sz="6" w:space="0" w:color="auto"/>
              <w:bottom w:val="single" w:sz="4"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z w:val="18"/>
                <w:szCs w:val="18"/>
              </w:rPr>
              <w:t xml:space="preserve">Должности служащих первого </w:t>
            </w:r>
            <w:r w:rsidRPr="00695AFC">
              <w:rPr>
                <w:rFonts w:cs="Arial"/>
                <w:color w:val="000000"/>
                <w:spacing w:val="-1"/>
                <w:sz w:val="18"/>
                <w:szCs w:val="18"/>
              </w:rPr>
              <w:t xml:space="preserve">квалификационного уровня, по </w:t>
            </w:r>
            <w:r w:rsidRPr="00695AFC">
              <w:rPr>
                <w:rFonts w:cs="Arial"/>
                <w:color w:val="000000"/>
                <w:sz w:val="18"/>
                <w:szCs w:val="18"/>
              </w:rPr>
              <w:t xml:space="preserve">которым может устанавливаться </w:t>
            </w:r>
            <w:r w:rsidRPr="00695AFC">
              <w:rPr>
                <w:rFonts w:cs="Arial"/>
                <w:color w:val="000000"/>
                <w:sz w:val="18"/>
                <w:szCs w:val="18"/>
                <w:lang w:val="en-US"/>
              </w:rPr>
              <w:t>I</w:t>
            </w:r>
            <w:r w:rsidRPr="00695AFC">
              <w:rPr>
                <w:rFonts w:cs="Arial"/>
                <w:color w:val="000000"/>
                <w:sz w:val="18"/>
                <w:szCs w:val="18"/>
              </w:rPr>
              <w:t xml:space="preserve"> </w:t>
            </w:r>
            <w:r w:rsidRPr="00695AFC">
              <w:rPr>
                <w:rFonts w:cs="Arial"/>
                <w:color w:val="000000"/>
                <w:spacing w:val="-1"/>
                <w:sz w:val="18"/>
                <w:szCs w:val="18"/>
              </w:rPr>
              <w:t>внутри должностная категория</w:t>
            </w:r>
          </w:p>
        </w:tc>
        <w:tc>
          <w:tcPr>
            <w:tcW w:w="4496" w:type="dxa"/>
            <w:gridSpan w:val="2"/>
            <w:vMerge/>
            <w:tcBorders>
              <w:top w:val="single" w:sz="6" w:space="0" w:color="auto"/>
              <w:left w:val="single" w:sz="4"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rPr>
          <w:trHeight w:val="424"/>
        </w:trPr>
        <w:tc>
          <w:tcPr>
            <w:tcW w:w="1639" w:type="dxa"/>
            <w:vMerge w:val="restart"/>
            <w:tcBorders>
              <w:top w:val="single" w:sz="6" w:space="0" w:color="auto"/>
              <w:left w:val="single" w:sz="6" w:space="0" w:color="auto"/>
              <w:bottom w:val="single" w:sz="6" w:space="0" w:color="auto"/>
              <w:right w:val="single" w:sz="6" w:space="0" w:color="auto"/>
            </w:tcBorders>
            <w:shd w:val="clear" w:color="auto" w:fill="FFFFFF"/>
          </w:tcPr>
          <w:p w:rsidR="00BB5176" w:rsidRPr="00695AFC" w:rsidRDefault="00BB5176">
            <w:pPr>
              <w:suppressAutoHyphens/>
              <w:ind w:firstLine="0"/>
              <w:rPr>
                <w:rFonts w:cs="Arial"/>
                <w:color w:val="000000"/>
                <w:sz w:val="18"/>
                <w:szCs w:val="18"/>
              </w:rPr>
            </w:pPr>
          </w:p>
          <w:p w:rsidR="00BB5176" w:rsidRPr="00695AFC" w:rsidRDefault="00BB5176">
            <w:pPr>
              <w:suppressAutoHyphens/>
              <w:ind w:firstLine="0"/>
              <w:rPr>
                <w:rFonts w:cs="Arial"/>
                <w:color w:val="000000"/>
                <w:sz w:val="18"/>
                <w:szCs w:val="18"/>
              </w:rPr>
            </w:pPr>
            <w:r w:rsidRPr="00695AFC">
              <w:rPr>
                <w:rFonts w:cs="Arial"/>
                <w:bCs/>
                <w:color w:val="000000"/>
                <w:sz w:val="18"/>
                <w:szCs w:val="18"/>
              </w:rPr>
              <w:t xml:space="preserve">4 </w:t>
            </w:r>
            <w:proofErr w:type="spellStart"/>
            <w:proofErr w:type="gramStart"/>
            <w:r w:rsidRPr="00695AFC">
              <w:rPr>
                <w:rFonts w:cs="Arial"/>
                <w:bCs/>
                <w:color w:val="000000"/>
                <w:sz w:val="18"/>
                <w:szCs w:val="18"/>
              </w:rPr>
              <w:t>квалификацион-ный</w:t>
            </w:r>
            <w:proofErr w:type="spellEnd"/>
            <w:proofErr w:type="gramEnd"/>
            <w:r w:rsidRPr="00695AFC">
              <w:rPr>
                <w:rFonts w:cs="Arial"/>
                <w:bCs/>
                <w:color w:val="000000"/>
                <w:sz w:val="18"/>
                <w:szCs w:val="18"/>
              </w:rPr>
              <w:t xml:space="preserve"> уровень</w:t>
            </w:r>
          </w:p>
          <w:p w:rsidR="00BB5176" w:rsidRPr="00695AFC" w:rsidRDefault="00BB5176">
            <w:pPr>
              <w:suppressAutoHyphens/>
              <w:ind w:firstLine="0"/>
              <w:rPr>
                <w:rFonts w:cs="Arial"/>
                <w:color w:val="000000"/>
                <w:sz w:val="18"/>
                <w:szCs w:val="18"/>
              </w:rPr>
            </w:pPr>
          </w:p>
          <w:p w:rsidR="00BB5176" w:rsidRPr="00695AFC" w:rsidRDefault="00BB5176">
            <w:pPr>
              <w:suppressAutoHyphens/>
              <w:ind w:firstLine="0"/>
              <w:rPr>
                <w:rFonts w:cs="Arial"/>
                <w:color w:val="000000"/>
                <w:sz w:val="18"/>
                <w:szCs w:val="18"/>
              </w:rPr>
            </w:pP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pacing w:val="-3"/>
                <w:sz w:val="18"/>
                <w:szCs w:val="18"/>
              </w:rPr>
              <w:t xml:space="preserve">Мастер участка (включая </w:t>
            </w:r>
            <w:r w:rsidRPr="00695AFC">
              <w:rPr>
                <w:rFonts w:cs="Arial"/>
                <w:color w:val="000000"/>
                <w:spacing w:val="-1"/>
                <w:sz w:val="18"/>
                <w:szCs w:val="18"/>
              </w:rPr>
              <w:t>старшего)</w:t>
            </w:r>
          </w:p>
        </w:tc>
        <w:tc>
          <w:tcPr>
            <w:tcW w:w="2252" w:type="dxa"/>
            <w:gridSpan w:val="2"/>
            <w:vMerge w:val="restart"/>
            <w:tcBorders>
              <w:top w:val="single" w:sz="6" w:space="0" w:color="auto"/>
              <w:left w:val="single" w:sz="4" w:space="0" w:color="auto"/>
              <w:bottom w:val="single" w:sz="6" w:space="0" w:color="auto"/>
              <w:right w:val="single" w:sz="6"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bCs/>
                <w:color w:val="000000"/>
                <w:sz w:val="18"/>
                <w:szCs w:val="18"/>
              </w:rPr>
              <w:t>4135</w:t>
            </w:r>
          </w:p>
        </w:tc>
      </w:tr>
      <w:tr w:rsidR="00BB5176" w:rsidRPr="00695AFC" w:rsidTr="00BB5176">
        <w:trPr>
          <w:trHeight w:val="288"/>
        </w:trPr>
        <w:tc>
          <w:tcPr>
            <w:tcW w:w="9911" w:type="dxa"/>
            <w:vMerge/>
            <w:tcBorders>
              <w:top w:val="single" w:sz="6" w:space="0" w:color="auto"/>
              <w:left w:val="single" w:sz="6"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bCs/>
                <w:color w:val="000000"/>
                <w:spacing w:val="-15"/>
                <w:sz w:val="18"/>
                <w:szCs w:val="18"/>
              </w:rPr>
              <w:t>Механик</w:t>
            </w:r>
          </w:p>
        </w:tc>
        <w:tc>
          <w:tcPr>
            <w:tcW w:w="4496" w:type="dxa"/>
            <w:gridSpan w:val="2"/>
            <w:vMerge/>
            <w:tcBorders>
              <w:top w:val="single" w:sz="6" w:space="0" w:color="auto"/>
              <w:left w:val="single" w:sz="4"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rPr>
          <w:trHeight w:val="408"/>
        </w:trPr>
        <w:tc>
          <w:tcPr>
            <w:tcW w:w="9911" w:type="dxa"/>
            <w:vMerge/>
            <w:tcBorders>
              <w:top w:val="single" w:sz="6" w:space="0" w:color="auto"/>
              <w:left w:val="single" w:sz="6"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bCs/>
                <w:color w:val="000000"/>
                <w:spacing w:val="-9"/>
                <w:sz w:val="18"/>
                <w:szCs w:val="18"/>
              </w:rPr>
              <w:t xml:space="preserve">Производитель работ (прораб), </w:t>
            </w:r>
            <w:r w:rsidRPr="00695AFC">
              <w:rPr>
                <w:rFonts w:cs="Arial"/>
                <w:color w:val="000000"/>
                <w:spacing w:val="-1"/>
                <w:sz w:val="18"/>
                <w:szCs w:val="18"/>
              </w:rPr>
              <w:t xml:space="preserve">включая </w:t>
            </w:r>
            <w:proofErr w:type="gramStart"/>
            <w:r w:rsidRPr="00695AFC">
              <w:rPr>
                <w:rFonts w:cs="Arial"/>
                <w:color w:val="000000"/>
                <w:spacing w:val="-1"/>
                <w:sz w:val="18"/>
                <w:szCs w:val="18"/>
              </w:rPr>
              <w:t>старшего</w:t>
            </w:r>
            <w:proofErr w:type="gramEnd"/>
          </w:p>
        </w:tc>
        <w:tc>
          <w:tcPr>
            <w:tcW w:w="4496" w:type="dxa"/>
            <w:gridSpan w:val="2"/>
            <w:vMerge/>
            <w:tcBorders>
              <w:top w:val="single" w:sz="6" w:space="0" w:color="auto"/>
              <w:left w:val="single" w:sz="4"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rPr>
          <w:trHeight w:val="983"/>
        </w:trPr>
        <w:tc>
          <w:tcPr>
            <w:tcW w:w="9911" w:type="dxa"/>
            <w:vMerge/>
            <w:tcBorders>
              <w:top w:val="single" w:sz="6" w:space="0" w:color="auto"/>
              <w:left w:val="single" w:sz="6"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z w:val="18"/>
                <w:szCs w:val="18"/>
              </w:rPr>
              <w:t xml:space="preserve">Должности служащих первого </w:t>
            </w:r>
            <w:r w:rsidRPr="00695AFC">
              <w:rPr>
                <w:rFonts w:cs="Arial"/>
                <w:color w:val="000000"/>
                <w:spacing w:val="-1"/>
                <w:sz w:val="18"/>
                <w:szCs w:val="18"/>
              </w:rPr>
              <w:t xml:space="preserve">квалификационного уровня, по </w:t>
            </w:r>
            <w:r w:rsidRPr="00695AFC">
              <w:rPr>
                <w:rFonts w:cs="Arial"/>
                <w:color w:val="000000"/>
                <w:spacing w:val="-3"/>
                <w:sz w:val="18"/>
                <w:szCs w:val="18"/>
              </w:rPr>
              <w:t xml:space="preserve">которым может устанавливаться </w:t>
            </w:r>
            <w:r w:rsidRPr="00695AFC">
              <w:rPr>
                <w:rFonts w:cs="Arial"/>
                <w:color w:val="000000"/>
                <w:spacing w:val="-1"/>
                <w:sz w:val="18"/>
                <w:szCs w:val="18"/>
              </w:rPr>
              <w:t>производное должностное наименование "ведущий"</w:t>
            </w:r>
          </w:p>
        </w:tc>
        <w:tc>
          <w:tcPr>
            <w:tcW w:w="4496" w:type="dxa"/>
            <w:gridSpan w:val="2"/>
            <w:vMerge/>
            <w:tcBorders>
              <w:top w:val="single" w:sz="6" w:space="0" w:color="auto"/>
              <w:left w:val="single" w:sz="4"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rPr>
          <w:trHeight w:val="278"/>
        </w:trPr>
        <w:tc>
          <w:tcPr>
            <w:tcW w:w="1639" w:type="dxa"/>
            <w:vMerge w:val="restart"/>
            <w:tcBorders>
              <w:top w:val="single" w:sz="6" w:space="0" w:color="auto"/>
              <w:left w:val="single" w:sz="6" w:space="0" w:color="auto"/>
              <w:bottom w:val="single" w:sz="6" w:space="0" w:color="auto"/>
              <w:right w:val="single" w:sz="6" w:space="0" w:color="auto"/>
            </w:tcBorders>
            <w:shd w:val="clear" w:color="auto" w:fill="FFFFFF"/>
          </w:tcPr>
          <w:p w:rsidR="00BB5176" w:rsidRPr="00695AFC" w:rsidRDefault="00BB5176">
            <w:pPr>
              <w:suppressAutoHyphens/>
              <w:ind w:firstLine="0"/>
              <w:rPr>
                <w:rFonts w:cs="Arial"/>
                <w:color w:val="000000"/>
                <w:sz w:val="18"/>
                <w:szCs w:val="18"/>
              </w:rPr>
            </w:pPr>
            <w:r w:rsidRPr="00695AFC">
              <w:rPr>
                <w:rFonts w:cs="Arial"/>
                <w:bCs/>
                <w:color w:val="000000"/>
                <w:sz w:val="18"/>
                <w:szCs w:val="18"/>
              </w:rPr>
              <w:t xml:space="preserve">5 </w:t>
            </w:r>
            <w:proofErr w:type="spellStart"/>
            <w:proofErr w:type="gramStart"/>
            <w:r w:rsidRPr="00695AFC">
              <w:rPr>
                <w:rFonts w:cs="Arial"/>
                <w:bCs/>
                <w:color w:val="000000"/>
                <w:sz w:val="18"/>
                <w:szCs w:val="18"/>
              </w:rPr>
              <w:t>квалификацион-ный</w:t>
            </w:r>
            <w:proofErr w:type="spellEnd"/>
            <w:proofErr w:type="gramEnd"/>
            <w:r w:rsidRPr="00695AFC">
              <w:rPr>
                <w:rFonts w:cs="Arial"/>
                <w:bCs/>
                <w:color w:val="000000"/>
                <w:sz w:val="18"/>
                <w:szCs w:val="18"/>
              </w:rPr>
              <w:t xml:space="preserve"> уровень</w:t>
            </w:r>
          </w:p>
          <w:p w:rsidR="00BB5176" w:rsidRPr="00695AFC" w:rsidRDefault="00BB5176">
            <w:pPr>
              <w:suppressAutoHyphens/>
              <w:ind w:firstLine="0"/>
              <w:rPr>
                <w:rFonts w:cs="Arial"/>
                <w:color w:val="000000"/>
                <w:sz w:val="18"/>
                <w:szCs w:val="18"/>
              </w:rPr>
            </w:pPr>
          </w:p>
          <w:p w:rsidR="00BB5176" w:rsidRPr="00695AFC" w:rsidRDefault="00BB5176">
            <w:pPr>
              <w:suppressAutoHyphens/>
              <w:ind w:firstLine="0"/>
              <w:rPr>
                <w:rFonts w:cs="Arial"/>
                <w:color w:val="000000"/>
                <w:sz w:val="18"/>
                <w:szCs w:val="18"/>
              </w:rPr>
            </w:pP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pacing w:val="-3"/>
                <w:sz w:val="18"/>
                <w:szCs w:val="18"/>
              </w:rPr>
              <w:t>Начальник гаража</w:t>
            </w:r>
          </w:p>
        </w:tc>
        <w:tc>
          <w:tcPr>
            <w:tcW w:w="2252" w:type="dxa"/>
            <w:gridSpan w:val="2"/>
            <w:vMerge w:val="restart"/>
            <w:tcBorders>
              <w:top w:val="single" w:sz="6" w:space="0" w:color="auto"/>
              <w:left w:val="single" w:sz="4" w:space="0" w:color="auto"/>
              <w:bottom w:val="single" w:sz="6" w:space="0" w:color="auto"/>
              <w:right w:val="single" w:sz="6"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bCs/>
                <w:color w:val="000000"/>
                <w:sz w:val="18"/>
                <w:szCs w:val="18"/>
              </w:rPr>
              <w:t>4628</w:t>
            </w:r>
          </w:p>
        </w:tc>
      </w:tr>
      <w:tr w:rsidR="00BB5176" w:rsidRPr="00695AFC" w:rsidTr="00BB5176">
        <w:trPr>
          <w:trHeight w:val="403"/>
        </w:trPr>
        <w:tc>
          <w:tcPr>
            <w:tcW w:w="9911" w:type="dxa"/>
            <w:vMerge/>
            <w:tcBorders>
              <w:top w:val="single" w:sz="6" w:space="0" w:color="auto"/>
              <w:left w:val="single" w:sz="6"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pacing w:val="-3"/>
                <w:sz w:val="18"/>
                <w:szCs w:val="18"/>
              </w:rPr>
              <w:t xml:space="preserve">Начальник (заведующий) </w:t>
            </w:r>
            <w:r w:rsidRPr="00695AFC">
              <w:rPr>
                <w:rFonts w:cs="Arial"/>
                <w:color w:val="000000"/>
                <w:spacing w:val="-2"/>
                <w:sz w:val="18"/>
                <w:szCs w:val="18"/>
              </w:rPr>
              <w:t>мастерской</w:t>
            </w:r>
          </w:p>
        </w:tc>
        <w:tc>
          <w:tcPr>
            <w:tcW w:w="4496" w:type="dxa"/>
            <w:gridSpan w:val="2"/>
            <w:vMerge/>
            <w:tcBorders>
              <w:top w:val="single" w:sz="6" w:space="0" w:color="auto"/>
              <w:left w:val="single" w:sz="4"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rPr>
          <w:trHeight w:val="278"/>
        </w:trPr>
        <w:tc>
          <w:tcPr>
            <w:tcW w:w="9911" w:type="dxa"/>
            <w:vMerge/>
            <w:tcBorders>
              <w:top w:val="single" w:sz="6" w:space="0" w:color="auto"/>
              <w:left w:val="single" w:sz="6"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pacing w:val="-3"/>
                <w:sz w:val="18"/>
                <w:szCs w:val="18"/>
              </w:rPr>
              <w:t>Начальник цеха (участка)</w:t>
            </w:r>
          </w:p>
        </w:tc>
        <w:tc>
          <w:tcPr>
            <w:tcW w:w="4496" w:type="dxa"/>
            <w:gridSpan w:val="2"/>
            <w:vMerge/>
            <w:tcBorders>
              <w:top w:val="single" w:sz="6" w:space="0" w:color="auto"/>
              <w:left w:val="single" w:sz="4"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rPr>
          <w:trHeight w:val="653"/>
        </w:trPr>
        <w:tc>
          <w:tcPr>
            <w:tcW w:w="9911" w:type="dxa"/>
            <w:gridSpan w:val="5"/>
            <w:tcBorders>
              <w:top w:val="single" w:sz="6" w:space="0" w:color="auto"/>
              <w:left w:val="single" w:sz="6" w:space="0" w:color="auto"/>
              <w:bottom w:val="single" w:sz="6" w:space="0" w:color="auto"/>
              <w:right w:val="single" w:sz="6" w:space="0" w:color="auto"/>
            </w:tcBorders>
            <w:shd w:val="clear" w:color="auto" w:fill="FFFFFF"/>
            <w:hideMark/>
          </w:tcPr>
          <w:p w:rsidR="00BB5176" w:rsidRPr="00695AFC" w:rsidRDefault="00BB5176">
            <w:pPr>
              <w:shd w:val="clear" w:color="auto" w:fill="FFFFFF"/>
              <w:suppressAutoHyphens/>
              <w:ind w:firstLine="0"/>
              <w:rPr>
                <w:rFonts w:cs="Arial"/>
                <w:bCs/>
                <w:color w:val="000000"/>
                <w:spacing w:val="-1"/>
                <w:sz w:val="18"/>
                <w:szCs w:val="18"/>
              </w:rPr>
            </w:pPr>
            <w:r w:rsidRPr="00695AFC">
              <w:rPr>
                <w:rFonts w:cs="Arial"/>
                <w:bCs/>
                <w:color w:val="000000"/>
                <w:spacing w:val="-1"/>
                <w:sz w:val="18"/>
                <w:szCs w:val="18"/>
              </w:rPr>
              <w:t>Профессиональная квалификационная группа</w:t>
            </w:r>
          </w:p>
          <w:p w:rsidR="00BB5176" w:rsidRPr="00695AFC" w:rsidRDefault="00BB5176">
            <w:pPr>
              <w:shd w:val="clear" w:color="auto" w:fill="FFFFFF"/>
              <w:suppressAutoHyphens/>
              <w:ind w:firstLine="0"/>
              <w:rPr>
                <w:rFonts w:cs="Arial"/>
                <w:color w:val="000000"/>
                <w:sz w:val="18"/>
                <w:szCs w:val="18"/>
              </w:rPr>
            </w:pPr>
            <w:r w:rsidRPr="00695AFC">
              <w:rPr>
                <w:rFonts w:cs="Arial"/>
                <w:bCs/>
                <w:color w:val="000000"/>
                <w:spacing w:val="-3"/>
                <w:sz w:val="18"/>
                <w:szCs w:val="18"/>
              </w:rPr>
              <w:t>"Общеотраслевые должности служащих третьего уровня"</w:t>
            </w:r>
          </w:p>
        </w:tc>
      </w:tr>
      <w:tr w:rsidR="00BB5176" w:rsidRPr="00695AFC" w:rsidTr="00BB5176">
        <w:trPr>
          <w:trHeight w:val="288"/>
        </w:trPr>
        <w:tc>
          <w:tcPr>
            <w:tcW w:w="1639" w:type="dxa"/>
            <w:vMerge w:val="restart"/>
            <w:tcBorders>
              <w:top w:val="single" w:sz="4" w:space="0" w:color="auto"/>
              <w:left w:val="single" w:sz="6" w:space="0" w:color="auto"/>
              <w:bottom w:val="nil"/>
              <w:right w:val="single" w:sz="6" w:space="0" w:color="auto"/>
            </w:tcBorders>
            <w:shd w:val="clear" w:color="auto" w:fill="FFFFFF"/>
          </w:tcPr>
          <w:p w:rsidR="00BB5176" w:rsidRPr="00695AFC" w:rsidRDefault="00BB5176">
            <w:pPr>
              <w:suppressAutoHyphens/>
              <w:ind w:firstLine="0"/>
              <w:rPr>
                <w:rFonts w:cs="Arial"/>
                <w:color w:val="000000"/>
                <w:sz w:val="18"/>
                <w:szCs w:val="18"/>
              </w:rPr>
            </w:pPr>
          </w:p>
          <w:p w:rsidR="00BB5176" w:rsidRPr="00695AFC" w:rsidRDefault="00BB5176">
            <w:pPr>
              <w:suppressAutoHyphens/>
              <w:ind w:firstLine="0"/>
              <w:rPr>
                <w:rFonts w:cs="Arial"/>
                <w:color w:val="000000"/>
                <w:sz w:val="18"/>
                <w:szCs w:val="18"/>
              </w:rPr>
            </w:pPr>
            <w:r w:rsidRPr="00695AFC">
              <w:rPr>
                <w:rFonts w:cs="Arial"/>
                <w:bCs/>
                <w:color w:val="000000"/>
                <w:sz w:val="18"/>
                <w:szCs w:val="18"/>
              </w:rPr>
              <w:t xml:space="preserve">1 </w:t>
            </w:r>
            <w:proofErr w:type="spellStart"/>
            <w:proofErr w:type="gramStart"/>
            <w:r w:rsidRPr="00695AFC">
              <w:rPr>
                <w:rFonts w:cs="Arial"/>
                <w:bCs/>
                <w:color w:val="000000"/>
                <w:sz w:val="18"/>
                <w:szCs w:val="18"/>
              </w:rPr>
              <w:t>квалификацион-ный</w:t>
            </w:r>
            <w:proofErr w:type="spellEnd"/>
            <w:proofErr w:type="gramEnd"/>
            <w:r w:rsidRPr="00695AFC">
              <w:rPr>
                <w:rFonts w:cs="Arial"/>
                <w:bCs/>
                <w:color w:val="000000"/>
                <w:sz w:val="18"/>
                <w:szCs w:val="18"/>
              </w:rPr>
              <w:t xml:space="preserve"> уровень</w:t>
            </w:r>
          </w:p>
          <w:p w:rsidR="00BB5176" w:rsidRPr="00695AFC" w:rsidRDefault="00BB5176">
            <w:pPr>
              <w:suppressAutoHyphens/>
              <w:ind w:firstLine="0"/>
              <w:rPr>
                <w:rFonts w:cs="Arial"/>
                <w:color w:val="000000"/>
                <w:sz w:val="18"/>
                <w:szCs w:val="18"/>
              </w:rPr>
            </w:pPr>
          </w:p>
          <w:p w:rsidR="00BB5176" w:rsidRPr="00695AFC" w:rsidRDefault="00BB5176">
            <w:pPr>
              <w:suppressAutoHyphens/>
              <w:ind w:firstLine="0"/>
              <w:rPr>
                <w:rFonts w:cs="Arial"/>
                <w:color w:val="000000"/>
                <w:sz w:val="18"/>
                <w:szCs w:val="18"/>
              </w:rPr>
            </w:pPr>
          </w:p>
          <w:p w:rsidR="00BB5176" w:rsidRPr="00695AFC" w:rsidRDefault="00BB5176">
            <w:pPr>
              <w:suppressAutoHyphens/>
              <w:ind w:firstLine="0"/>
              <w:rPr>
                <w:rFonts w:cs="Arial"/>
                <w:color w:val="000000"/>
                <w:sz w:val="18"/>
                <w:szCs w:val="18"/>
              </w:rPr>
            </w:pPr>
          </w:p>
          <w:p w:rsidR="00BB5176" w:rsidRPr="00695AFC" w:rsidRDefault="00BB5176">
            <w:pPr>
              <w:suppressAutoHyphens/>
              <w:ind w:firstLine="0"/>
              <w:rPr>
                <w:rFonts w:cs="Arial"/>
                <w:color w:val="000000"/>
                <w:sz w:val="18"/>
                <w:szCs w:val="18"/>
              </w:rPr>
            </w:pPr>
          </w:p>
          <w:p w:rsidR="00BB5176" w:rsidRPr="00695AFC" w:rsidRDefault="00BB5176">
            <w:pPr>
              <w:suppressAutoHyphens/>
              <w:ind w:firstLine="0"/>
              <w:rPr>
                <w:rFonts w:cs="Arial"/>
                <w:color w:val="000000"/>
                <w:sz w:val="18"/>
                <w:szCs w:val="18"/>
              </w:rPr>
            </w:pPr>
          </w:p>
          <w:p w:rsidR="00BB5176" w:rsidRPr="00695AFC" w:rsidRDefault="00BB5176">
            <w:pPr>
              <w:suppressAutoHyphens/>
              <w:ind w:firstLine="0"/>
              <w:rPr>
                <w:rFonts w:cs="Arial"/>
                <w:color w:val="000000"/>
                <w:sz w:val="18"/>
                <w:szCs w:val="18"/>
              </w:rPr>
            </w:pPr>
          </w:p>
          <w:p w:rsidR="00BB5176" w:rsidRPr="00695AFC" w:rsidRDefault="00BB5176">
            <w:pPr>
              <w:suppressAutoHyphens/>
              <w:ind w:firstLine="0"/>
              <w:rPr>
                <w:rFonts w:cs="Arial"/>
                <w:color w:val="000000"/>
                <w:sz w:val="18"/>
                <w:szCs w:val="18"/>
              </w:rPr>
            </w:pPr>
          </w:p>
          <w:p w:rsidR="00BB5176" w:rsidRPr="00695AFC" w:rsidRDefault="00BB5176">
            <w:pPr>
              <w:suppressAutoHyphens/>
              <w:ind w:firstLine="0"/>
              <w:rPr>
                <w:rFonts w:cs="Arial"/>
                <w:color w:val="000000"/>
                <w:sz w:val="18"/>
                <w:szCs w:val="18"/>
              </w:rPr>
            </w:pPr>
          </w:p>
          <w:p w:rsidR="00BB5176" w:rsidRPr="00695AFC" w:rsidRDefault="00BB5176">
            <w:pPr>
              <w:suppressAutoHyphens/>
              <w:ind w:firstLine="0"/>
              <w:rPr>
                <w:rFonts w:cs="Arial"/>
                <w:color w:val="000000"/>
                <w:sz w:val="18"/>
                <w:szCs w:val="18"/>
              </w:rPr>
            </w:pPr>
          </w:p>
          <w:p w:rsidR="00BB5176" w:rsidRPr="00695AFC" w:rsidRDefault="00BB5176">
            <w:pPr>
              <w:suppressAutoHyphens/>
              <w:ind w:firstLine="0"/>
              <w:rPr>
                <w:rFonts w:cs="Arial"/>
                <w:color w:val="000000"/>
                <w:sz w:val="18"/>
                <w:szCs w:val="18"/>
              </w:rPr>
            </w:pPr>
          </w:p>
          <w:p w:rsidR="00BB5176" w:rsidRPr="00695AFC" w:rsidRDefault="00BB5176">
            <w:pPr>
              <w:suppressAutoHyphens/>
              <w:ind w:firstLine="0"/>
              <w:rPr>
                <w:rFonts w:cs="Arial"/>
                <w:color w:val="000000"/>
                <w:sz w:val="18"/>
                <w:szCs w:val="18"/>
              </w:rPr>
            </w:pPr>
          </w:p>
          <w:p w:rsidR="00BB5176" w:rsidRPr="00695AFC" w:rsidRDefault="00BB5176">
            <w:pPr>
              <w:suppressAutoHyphens/>
              <w:ind w:firstLine="0"/>
              <w:rPr>
                <w:rFonts w:cs="Arial"/>
                <w:color w:val="000000"/>
                <w:sz w:val="18"/>
                <w:szCs w:val="18"/>
              </w:rPr>
            </w:pPr>
          </w:p>
          <w:p w:rsidR="00BB5176" w:rsidRPr="00695AFC" w:rsidRDefault="00BB5176">
            <w:pPr>
              <w:suppressAutoHyphens/>
              <w:ind w:firstLine="0"/>
              <w:rPr>
                <w:rFonts w:cs="Arial"/>
                <w:color w:val="000000"/>
                <w:sz w:val="18"/>
                <w:szCs w:val="18"/>
              </w:rPr>
            </w:pPr>
          </w:p>
          <w:p w:rsidR="00BB5176" w:rsidRPr="00695AFC" w:rsidRDefault="00BB5176">
            <w:pPr>
              <w:suppressAutoHyphens/>
              <w:ind w:firstLine="0"/>
              <w:rPr>
                <w:rFonts w:cs="Arial"/>
                <w:color w:val="000000"/>
                <w:sz w:val="18"/>
                <w:szCs w:val="18"/>
              </w:rPr>
            </w:pPr>
          </w:p>
          <w:p w:rsidR="00BB5176" w:rsidRPr="00695AFC" w:rsidRDefault="00BB5176">
            <w:pPr>
              <w:suppressAutoHyphens/>
              <w:ind w:firstLine="0"/>
              <w:rPr>
                <w:rFonts w:cs="Arial"/>
                <w:color w:val="000000"/>
                <w:sz w:val="18"/>
                <w:szCs w:val="18"/>
              </w:rPr>
            </w:pP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bCs/>
                <w:color w:val="000000"/>
                <w:spacing w:val="-12"/>
                <w:sz w:val="18"/>
                <w:szCs w:val="18"/>
              </w:rPr>
              <w:t>Бухгалтер</w:t>
            </w:r>
          </w:p>
        </w:tc>
        <w:tc>
          <w:tcPr>
            <w:tcW w:w="2252" w:type="dxa"/>
            <w:gridSpan w:val="2"/>
            <w:vMerge w:val="restart"/>
            <w:tcBorders>
              <w:top w:val="single" w:sz="6" w:space="0" w:color="auto"/>
              <w:left w:val="single" w:sz="4" w:space="0" w:color="auto"/>
              <w:bottom w:val="single" w:sz="6" w:space="0" w:color="auto"/>
              <w:right w:val="single" w:sz="6"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bCs/>
                <w:color w:val="000000"/>
                <w:sz w:val="18"/>
                <w:szCs w:val="18"/>
              </w:rPr>
              <w:t>4464</w:t>
            </w:r>
          </w:p>
        </w:tc>
      </w:tr>
      <w:tr w:rsidR="00BB5176" w:rsidRPr="00695AFC" w:rsidTr="00BB5176">
        <w:trPr>
          <w:trHeight w:val="288"/>
        </w:trPr>
        <w:tc>
          <w:tcPr>
            <w:tcW w:w="9911" w:type="dxa"/>
            <w:vMerge/>
            <w:tcBorders>
              <w:top w:val="single" w:sz="4" w:space="0" w:color="auto"/>
              <w:left w:val="single" w:sz="6" w:space="0" w:color="auto"/>
              <w:bottom w:val="nil"/>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bCs/>
                <w:color w:val="000000"/>
                <w:spacing w:val="-10"/>
                <w:sz w:val="18"/>
                <w:szCs w:val="18"/>
              </w:rPr>
            </w:pPr>
            <w:r w:rsidRPr="00695AFC">
              <w:rPr>
                <w:rFonts w:cs="Arial"/>
                <w:color w:val="000000"/>
                <w:spacing w:val="-2"/>
                <w:sz w:val="18"/>
                <w:szCs w:val="18"/>
              </w:rPr>
              <w:t>Дизайнер (художник-конструктор)</w:t>
            </w:r>
          </w:p>
        </w:tc>
        <w:tc>
          <w:tcPr>
            <w:tcW w:w="4496" w:type="dxa"/>
            <w:gridSpan w:val="2"/>
            <w:vMerge/>
            <w:tcBorders>
              <w:top w:val="single" w:sz="6" w:space="0" w:color="auto"/>
              <w:left w:val="single" w:sz="4"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rPr>
          <w:trHeight w:val="578"/>
        </w:trPr>
        <w:tc>
          <w:tcPr>
            <w:tcW w:w="9911" w:type="dxa"/>
            <w:vMerge/>
            <w:tcBorders>
              <w:top w:val="single" w:sz="4" w:space="0" w:color="auto"/>
              <w:left w:val="single" w:sz="6" w:space="0" w:color="auto"/>
              <w:bottom w:val="nil"/>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bCs/>
                <w:color w:val="000000"/>
                <w:spacing w:val="-12"/>
                <w:sz w:val="18"/>
                <w:szCs w:val="18"/>
              </w:rPr>
            </w:pPr>
            <w:r w:rsidRPr="00695AFC">
              <w:rPr>
                <w:rFonts w:cs="Arial"/>
                <w:color w:val="000000"/>
                <w:spacing w:val="-1"/>
                <w:sz w:val="18"/>
                <w:szCs w:val="18"/>
              </w:rPr>
              <w:t xml:space="preserve">Инженеры различных </w:t>
            </w:r>
            <w:r w:rsidRPr="00695AFC">
              <w:rPr>
                <w:rFonts w:cs="Arial"/>
                <w:color w:val="000000"/>
                <w:spacing w:val="-2"/>
                <w:sz w:val="18"/>
                <w:szCs w:val="18"/>
              </w:rPr>
              <w:t>специальностей и наименований</w:t>
            </w:r>
          </w:p>
        </w:tc>
        <w:tc>
          <w:tcPr>
            <w:tcW w:w="4496" w:type="dxa"/>
            <w:gridSpan w:val="2"/>
            <w:vMerge/>
            <w:tcBorders>
              <w:top w:val="single" w:sz="6" w:space="0" w:color="auto"/>
              <w:left w:val="single" w:sz="4"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rPr>
          <w:trHeight w:val="350"/>
        </w:trPr>
        <w:tc>
          <w:tcPr>
            <w:tcW w:w="9911" w:type="dxa"/>
            <w:vMerge/>
            <w:tcBorders>
              <w:top w:val="single" w:sz="4" w:space="0" w:color="auto"/>
              <w:left w:val="single" w:sz="6" w:space="0" w:color="auto"/>
              <w:bottom w:val="nil"/>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pacing w:val="-4"/>
                <w:sz w:val="18"/>
                <w:szCs w:val="18"/>
              </w:rPr>
              <w:t>Программист</w:t>
            </w:r>
          </w:p>
        </w:tc>
        <w:tc>
          <w:tcPr>
            <w:tcW w:w="4496" w:type="dxa"/>
            <w:gridSpan w:val="2"/>
            <w:vMerge/>
            <w:tcBorders>
              <w:top w:val="single" w:sz="6" w:space="0" w:color="auto"/>
              <w:left w:val="single" w:sz="4"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rPr>
          <w:trHeight w:val="584"/>
        </w:trPr>
        <w:tc>
          <w:tcPr>
            <w:tcW w:w="9911" w:type="dxa"/>
            <w:vMerge/>
            <w:tcBorders>
              <w:top w:val="single" w:sz="4" w:space="0" w:color="auto"/>
              <w:left w:val="single" w:sz="6" w:space="0" w:color="auto"/>
              <w:bottom w:val="nil"/>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pacing w:val="-3"/>
                <w:sz w:val="18"/>
                <w:szCs w:val="18"/>
              </w:rPr>
            </w:pPr>
            <w:r w:rsidRPr="00695AFC">
              <w:rPr>
                <w:rFonts w:cs="Arial"/>
                <w:color w:val="000000"/>
                <w:spacing w:val="-1"/>
                <w:sz w:val="18"/>
                <w:szCs w:val="18"/>
              </w:rPr>
              <w:t xml:space="preserve">Экономисты различных </w:t>
            </w:r>
            <w:r w:rsidRPr="00695AFC">
              <w:rPr>
                <w:rFonts w:cs="Arial"/>
                <w:color w:val="000000"/>
                <w:spacing w:val="-2"/>
                <w:sz w:val="18"/>
                <w:szCs w:val="18"/>
              </w:rPr>
              <w:t>специальностей и наименований</w:t>
            </w:r>
          </w:p>
        </w:tc>
        <w:tc>
          <w:tcPr>
            <w:tcW w:w="4496" w:type="dxa"/>
            <w:gridSpan w:val="2"/>
            <w:vMerge/>
            <w:tcBorders>
              <w:top w:val="single" w:sz="6" w:space="0" w:color="auto"/>
              <w:left w:val="single" w:sz="4"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rPr>
          <w:trHeight w:val="356"/>
        </w:trPr>
        <w:tc>
          <w:tcPr>
            <w:tcW w:w="9911" w:type="dxa"/>
            <w:vMerge/>
            <w:tcBorders>
              <w:top w:val="single" w:sz="4" w:space="0" w:color="auto"/>
              <w:left w:val="single" w:sz="6" w:space="0" w:color="auto"/>
              <w:bottom w:val="nil"/>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pacing w:val="-2"/>
                <w:sz w:val="18"/>
                <w:szCs w:val="18"/>
              </w:rPr>
              <w:t>Юрисконсульт</w:t>
            </w:r>
          </w:p>
        </w:tc>
        <w:tc>
          <w:tcPr>
            <w:tcW w:w="4496" w:type="dxa"/>
            <w:gridSpan w:val="2"/>
            <w:vMerge/>
            <w:tcBorders>
              <w:top w:val="single" w:sz="6" w:space="0" w:color="auto"/>
              <w:left w:val="single" w:sz="4"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rPr>
          <w:trHeight w:hRule="exact" w:val="959"/>
        </w:trPr>
        <w:tc>
          <w:tcPr>
            <w:tcW w:w="1639" w:type="dxa"/>
            <w:tcBorders>
              <w:top w:val="single" w:sz="6" w:space="0" w:color="auto"/>
              <w:left w:val="single" w:sz="6" w:space="0" w:color="auto"/>
              <w:bottom w:val="single" w:sz="6" w:space="0" w:color="auto"/>
              <w:right w:val="single" w:sz="6"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z w:val="18"/>
                <w:szCs w:val="18"/>
              </w:rPr>
              <w:t xml:space="preserve">2 </w:t>
            </w:r>
            <w:proofErr w:type="spellStart"/>
            <w:proofErr w:type="gramStart"/>
            <w:r w:rsidRPr="00695AFC">
              <w:rPr>
                <w:rFonts w:cs="Arial"/>
                <w:color w:val="000000"/>
                <w:sz w:val="18"/>
                <w:szCs w:val="18"/>
              </w:rPr>
              <w:t>квалификацион-ный</w:t>
            </w:r>
            <w:proofErr w:type="spellEnd"/>
            <w:proofErr w:type="gramEnd"/>
            <w:r w:rsidRPr="00695AFC">
              <w:rPr>
                <w:rFonts w:cs="Arial"/>
                <w:color w:val="000000"/>
                <w:sz w:val="18"/>
                <w:szCs w:val="18"/>
              </w:rPr>
              <w:t xml:space="preserve"> уровень</w:t>
            </w: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z w:val="18"/>
                <w:szCs w:val="18"/>
              </w:rPr>
              <w:t xml:space="preserve">Должности служащих первого </w:t>
            </w:r>
            <w:r w:rsidRPr="00695AFC">
              <w:rPr>
                <w:rFonts w:cs="Arial"/>
                <w:color w:val="000000"/>
                <w:spacing w:val="-1"/>
                <w:sz w:val="18"/>
                <w:szCs w:val="18"/>
              </w:rPr>
              <w:t xml:space="preserve">квалификационного уровня, по </w:t>
            </w:r>
            <w:r w:rsidRPr="00695AFC">
              <w:rPr>
                <w:rFonts w:cs="Arial"/>
                <w:color w:val="000000"/>
                <w:sz w:val="18"/>
                <w:szCs w:val="18"/>
              </w:rPr>
              <w:t xml:space="preserve">которым может устанавливаться </w:t>
            </w:r>
            <w:r w:rsidRPr="00695AFC">
              <w:rPr>
                <w:rFonts w:cs="Arial"/>
                <w:color w:val="000000"/>
                <w:sz w:val="18"/>
                <w:szCs w:val="18"/>
                <w:lang w:val="en-US"/>
              </w:rPr>
              <w:t>II</w:t>
            </w:r>
            <w:r w:rsidRPr="00695AFC">
              <w:rPr>
                <w:rFonts w:cs="Arial"/>
                <w:color w:val="000000"/>
                <w:sz w:val="18"/>
                <w:szCs w:val="18"/>
              </w:rPr>
              <w:t xml:space="preserve"> </w:t>
            </w:r>
            <w:r w:rsidRPr="00695AFC">
              <w:rPr>
                <w:rFonts w:cs="Arial"/>
                <w:color w:val="000000"/>
                <w:spacing w:val="-1"/>
                <w:sz w:val="18"/>
                <w:szCs w:val="18"/>
              </w:rPr>
              <w:t>внутри должностная категория</w:t>
            </w:r>
          </w:p>
        </w:tc>
        <w:tc>
          <w:tcPr>
            <w:tcW w:w="2252" w:type="dxa"/>
            <w:gridSpan w:val="2"/>
            <w:tcBorders>
              <w:top w:val="single" w:sz="6" w:space="0" w:color="auto"/>
              <w:left w:val="single" w:sz="4" w:space="0" w:color="auto"/>
              <w:bottom w:val="single" w:sz="6" w:space="0" w:color="auto"/>
              <w:right w:val="single" w:sz="6"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bCs/>
                <w:color w:val="000000"/>
                <w:sz w:val="18"/>
                <w:szCs w:val="18"/>
              </w:rPr>
              <w:t>4596</w:t>
            </w:r>
          </w:p>
        </w:tc>
      </w:tr>
      <w:tr w:rsidR="00BB5176" w:rsidRPr="00695AFC" w:rsidTr="00BB5176">
        <w:trPr>
          <w:trHeight w:hRule="exact" w:val="892"/>
        </w:trPr>
        <w:tc>
          <w:tcPr>
            <w:tcW w:w="1639" w:type="dxa"/>
            <w:tcBorders>
              <w:top w:val="single" w:sz="6" w:space="0" w:color="auto"/>
              <w:left w:val="single" w:sz="6" w:space="0" w:color="auto"/>
              <w:bottom w:val="single" w:sz="6" w:space="0" w:color="auto"/>
              <w:right w:val="single" w:sz="6"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z w:val="18"/>
                <w:szCs w:val="18"/>
              </w:rPr>
              <w:t xml:space="preserve">3 </w:t>
            </w:r>
            <w:proofErr w:type="spellStart"/>
            <w:proofErr w:type="gramStart"/>
            <w:r w:rsidRPr="00695AFC">
              <w:rPr>
                <w:rFonts w:cs="Arial"/>
                <w:color w:val="000000"/>
                <w:sz w:val="18"/>
                <w:szCs w:val="18"/>
              </w:rPr>
              <w:t>квалификацион-ный</w:t>
            </w:r>
            <w:proofErr w:type="spellEnd"/>
            <w:proofErr w:type="gramEnd"/>
            <w:r w:rsidRPr="00695AFC">
              <w:rPr>
                <w:rFonts w:cs="Arial"/>
                <w:color w:val="000000"/>
                <w:sz w:val="18"/>
                <w:szCs w:val="18"/>
              </w:rPr>
              <w:t xml:space="preserve"> уровень</w:t>
            </w: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z w:val="18"/>
                <w:szCs w:val="18"/>
              </w:rPr>
              <w:t xml:space="preserve">Должности служащих первого </w:t>
            </w:r>
            <w:r w:rsidRPr="00695AFC">
              <w:rPr>
                <w:rFonts w:cs="Arial"/>
                <w:color w:val="000000"/>
                <w:spacing w:val="-1"/>
                <w:sz w:val="18"/>
                <w:szCs w:val="18"/>
              </w:rPr>
              <w:t xml:space="preserve">квалификационного уровня, по </w:t>
            </w:r>
            <w:r w:rsidRPr="00695AFC">
              <w:rPr>
                <w:rFonts w:cs="Arial"/>
                <w:color w:val="000000"/>
                <w:sz w:val="18"/>
                <w:szCs w:val="18"/>
              </w:rPr>
              <w:t xml:space="preserve">которым может устанавливаться </w:t>
            </w:r>
            <w:r w:rsidRPr="00695AFC">
              <w:rPr>
                <w:rFonts w:cs="Arial"/>
                <w:color w:val="000000"/>
                <w:sz w:val="18"/>
                <w:szCs w:val="18"/>
                <w:lang w:val="en-US"/>
              </w:rPr>
              <w:t>I</w:t>
            </w:r>
            <w:r w:rsidRPr="00695AFC">
              <w:rPr>
                <w:rFonts w:cs="Arial"/>
                <w:color w:val="000000"/>
                <w:sz w:val="18"/>
                <w:szCs w:val="18"/>
              </w:rPr>
              <w:t xml:space="preserve"> </w:t>
            </w:r>
            <w:r w:rsidRPr="00695AFC">
              <w:rPr>
                <w:rFonts w:cs="Arial"/>
                <w:color w:val="000000"/>
                <w:spacing w:val="-1"/>
                <w:sz w:val="18"/>
                <w:szCs w:val="18"/>
              </w:rPr>
              <w:t>внутри должностная категория</w:t>
            </w:r>
          </w:p>
        </w:tc>
        <w:tc>
          <w:tcPr>
            <w:tcW w:w="2252" w:type="dxa"/>
            <w:gridSpan w:val="2"/>
            <w:tcBorders>
              <w:top w:val="single" w:sz="6" w:space="0" w:color="auto"/>
              <w:left w:val="single" w:sz="4" w:space="0" w:color="auto"/>
              <w:bottom w:val="single" w:sz="6" w:space="0" w:color="auto"/>
              <w:right w:val="single" w:sz="6"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bCs/>
                <w:color w:val="000000"/>
                <w:sz w:val="18"/>
                <w:szCs w:val="18"/>
              </w:rPr>
              <w:t>4989</w:t>
            </w:r>
          </w:p>
        </w:tc>
      </w:tr>
      <w:tr w:rsidR="00BB5176" w:rsidRPr="00695AFC" w:rsidTr="00BB5176">
        <w:trPr>
          <w:trHeight w:hRule="exact" w:val="883"/>
        </w:trPr>
        <w:tc>
          <w:tcPr>
            <w:tcW w:w="1639" w:type="dxa"/>
            <w:tcBorders>
              <w:top w:val="single" w:sz="6" w:space="0" w:color="auto"/>
              <w:left w:val="single" w:sz="6" w:space="0" w:color="auto"/>
              <w:bottom w:val="single" w:sz="6" w:space="0" w:color="auto"/>
              <w:right w:val="single" w:sz="6"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z w:val="18"/>
                <w:szCs w:val="18"/>
              </w:rPr>
              <w:t xml:space="preserve">4 </w:t>
            </w:r>
            <w:proofErr w:type="spellStart"/>
            <w:proofErr w:type="gramStart"/>
            <w:r w:rsidRPr="00695AFC">
              <w:rPr>
                <w:rFonts w:cs="Arial"/>
                <w:color w:val="000000"/>
                <w:sz w:val="18"/>
                <w:szCs w:val="18"/>
              </w:rPr>
              <w:t>квалификацион-ный</w:t>
            </w:r>
            <w:proofErr w:type="spellEnd"/>
            <w:proofErr w:type="gramEnd"/>
            <w:r w:rsidRPr="00695AFC">
              <w:rPr>
                <w:rFonts w:cs="Arial"/>
                <w:color w:val="000000"/>
                <w:sz w:val="18"/>
                <w:szCs w:val="18"/>
              </w:rPr>
              <w:t xml:space="preserve"> уровень</w:t>
            </w:r>
          </w:p>
        </w:tc>
        <w:tc>
          <w:tcPr>
            <w:tcW w:w="602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z w:val="18"/>
                <w:szCs w:val="18"/>
              </w:rPr>
              <w:t xml:space="preserve">Должности служащих первого квалификационного уровня, по </w:t>
            </w:r>
            <w:r w:rsidRPr="00695AFC">
              <w:rPr>
                <w:rFonts w:cs="Arial"/>
                <w:color w:val="000000"/>
                <w:spacing w:val="-3"/>
                <w:sz w:val="18"/>
                <w:szCs w:val="18"/>
              </w:rPr>
              <w:t xml:space="preserve">которым может устанавливаться </w:t>
            </w:r>
            <w:r w:rsidRPr="00695AFC">
              <w:rPr>
                <w:rFonts w:cs="Arial"/>
                <w:color w:val="000000"/>
                <w:spacing w:val="-1"/>
                <w:sz w:val="18"/>
                <w:szCs w:val="18"/>
              </w:rPr>
              <w:t>производное должностное наименование «ведущий»</w:t>
            </w:r>
          </w:p>
        </w:tc>
        <w:tc>
          <w:tcPr>
            <w:tcW w:w="2252" w:type="dxa"/>
            <w:gridSpan w:val="2"/>
            <w:tcBorders>
              <w:top w:val="single" w:sz="6" w:space="0" w:color="auto"/>
              <w:left w:val="single" w:sz="4" w:space="0" w:color="auto"/>
              <w:bottom w:val="single" w:sz="6" w:space="0" w:color="auto"/>
              <w:right w:val="single" w:sz="6"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bCs/>
                <w:color w:val="000000"/>
                <w:sz w:val="18"/>
                <w:szCs w:val="18"/>
              </w:rPr>
              <w:t>5581</w:t>
            </w:r>
          </w:p>
        </w:tc>
      </w:tr>
      <w:tr w:rsidR="00BB5176" w:rsidRPr="00695AFC" w:rsidTr="00BB5176">
        <w:trPr>
          <w:trHeight w:hRule="exact" w:val="775"/>
        </w:trPr>
        <w:tc>
          <w:tcPr>
            <w:tcW w:w="1639" w:type="dxa"/>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z w:val="18"/>
                <w:szCs w:val="18"/>
              </w:rPr>
              <w:lastRenderedPageBreak/>
              <w:t xml:space="preserve">5 </w:t>
            </w:r>
            <w:proofErr w:type="spellStart"/>
            <w:proofErr w:type="gramStart"/>
            <w:r w:rsidRPr="00695AFC">
              <w:rPr>
                <w:rFonts w:cs="Arial"/>
                <w:color w:val="000000"/>
                <w:sz w:val="18"/>
                <w:szCs w:val="18"/>
              </w:rPr>
              <w:t>квалификацион-ный</w:t>
            </w:r>
            <w:proofErr w:type="spellEnd"/>
            <w:proofErr w:type="gramEnd"/>
            <w:r w:rsidRPr="00695AFC">
              <w:rPr>
                <w:rFonts w:cs="Arial"/>
                <w:color w:val="000000"/>
                <w:sz w:val="18"/>
                <w:szCs w:val="18"/>
              </w:rPr>
              <w:t xml:space="preserve"> уровень</w:t>
            </w:r>
          </w:p>
        </w:tc>
        <w:tc>
          <w:tcPr>
            <w:tcW w:w="6020" w:type="dxa"/>
            <w:gridSpan w:val="2"/>
            <w:tcBorders>
              <w:top w:val="single" w:sz="6" w:space="0" w:color="auto"/>
              <w:left w:val="single" w:sz="4"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pacing w:val="-2"/>
                <w:sz w:val="18"/>
                <w:szCs w:val="18"/>
              </w:rPr>
              <w:t>Заместитель главного бухгалтера</w:t>
            </w:r>
          </w:p>
        </w:tc>
        <w:tc>
          <w:tcPr>
            <w:tcW w:w="2252" w:type="dxa"/>
            <w:gridSpan w:val="2"/>
            <w:tcBorders>
              <w:top w:val="single" w:sz="6" w:space="0" w:color="auto"/>
              <w:left w:val="single" w:sz="4" w:space="0" w:color="auto"/>
              <w:bottom w:val="single" w:sz="6" w:space="0" w:color="auto"/>
              <w:right w:val="single" w:sz="6"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z w:val="18"/>
                <w:szCs w:val="18"/>
              </w:rPr>
              <w:t>6105</w:t>
            </w:r>
          </w:p>
        </w:tc>
      </w:tr>
      <w:tr w:rsidR="00BB5176" w:rsidRPr="00695AFC" w:rsidTr="00BB5176">
        <w:trPr>
          <w:trHeight w:val="662"/>
        </w:trPr>
        <w:tc>
          <w:tcPr>
            <w:tcW w:w="9911" w:type="dxa"/>
            <w:gridSpan w:val="5"/>
            <w:tcBorders>
              <w:top w:val="single" w:sz="6" w:space="0" w:color="auto"/>
              <w:left w:val="single" w:sz="6" w:space="0" w:color="auto"/>
              <w:bottom w:val="single" w:sz="6" w:space="0" w:color="auto"/>
              <w:right w:val="single" w:sz="6" w:space="0" w:color="auto"/>
            </w:tcBorders>
            <w:shd w:val="clear" w:color="auto" w:fill="FFFFFF"/>
          </w:tcPr>
          <w:p w:rsidR="00BB5176" w:rsidRPr="00695AFC" w:rsidRDefault="00BB5176">
            <w:pPr>
              <w:shd w:val="clear" w:color="auto" w:fill="FFFFFF"/>
              <w:suppressAutoHyphens/>
              <w:ind w:firstLine="0"/>
              <w:rPr>
                <w:rFonts w:cs="Arial"/>
                <w:bCs/>
                <w:color w:val="000000"/>
                <w:sz w:val="18"/>
                <w:szCs w:val="18"/>
              </w:rPr>
            </w:pPr>
            <w:r w:rsidRPr="00695AFC">
              <w:rPr>
                <w:rFonts w:cs="Arial"/>
                <w:bCs/>
                <w:color w:val="000000"/>
                <w:sz w:val="18"/>
                <w:szCs w:val="18"/>
              </w:rPr>
              <w:t>Профессиональная квалификационная группа</w:t>
            </w:r>
          </w:p>
          <w:p w:rsidR="00BB5176" w:rsidRPr="00695AFC" w:rsidRDefault="00BB5176">
            <w:pPr>
              <w:shd w:val="clear" w:color="auto" w:fill="FFFFFF"/>
              <w:suppressAutoHyphens/>
              <w:ind w:firstLine="0"/>
              <w:rPr>
                <w:rFonts w:cs="Arial"/>
                <w:bCs/>
                <w:color w:val="000000"/>
                <w:sz w:val="18"/>
                <w:szCs w:val="18"/>
              </w:rPr>
            </w:pPr>
            <w:r w:rsidRPr="00695AFC">
              <w:rPr>
                <w:rFonts w:cs="Arial"/>
                <w:bCs/>
                <w:color w:val="000000"/>
                <w:sz w:val="18"/>
                <w:szCs w:val="18"/>
              </w:rPr>
              <w:t>"Общеотраслевые должности служащих четвертого уровня"</w:t>
            </w:r>
          </w:p>
          <w:p w:rsidR="00BB5176" w:rsidRPr="00695AFC" w:rsidRDefault="00BB5176">
            <w:pPr>
              <w:shd w:val="clear" w:color="auto" w:fill="FFFFFF"/>
              <w:suppressAutoHyphens/>
              <w:ind w:firstLine="0"/>
              <w:rPr>
                <w:rFonts w:cs="Arial"/>
                <w:bCs/>
                <w:color w:val="000000"/>
                <w:sz w:val="18"/>
                <w:szCs w:val="18"/>
              </w:rPr>
            </w:pPr>
          </w:p>
          <w:p w:rsidR="00BB5176" w:rsidRPr="00695AFC" w:rsidRDefault="00BB5176">
            <w:pPr>
              <w:shd w:val="clear" w:color="auto" w:fill="FFFFFF"/>
              <w:suppressAutoHyphens/>
              <w:ind w:firstLine="0"/>
              <w:rPr>
                <w:rFonts w:cs="Arial"/>
                <w:color w:val="000000"/>
                <w:sz w:val="18"/>
                <w:szCs w:val="18"/>
              </w:rPr>
            </w:pPr>
          </w:p>
        </w:tc>
      </w:tr>
      <w:tr w:rsidR="00BB5176" w:rsidRPr="00695AFC" w:rsidTr="00BB5176">
        <w:trPr>
          <w:trHeight w:val="405"/>
        </w:trPr>
        <w:tc>
          <w:tcPr>
            <w:tcW w:w="1639"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z w:val="18"/>
                <w:szCs w:val="18"/>
              </w:rPr>
              <w:t xml:space="preserve">1 </w:t>
            </w:r>
            <w:proofErr w:type="spellStart"/>
            <w:proofErr w:type="gramStart"/>
            <w:r w:rsidRPr="00695AFC">
              <w:rPr>
                <w:rFonts w:cs="Arial"/>
                <w:bCs/>
                <w:color w:val="000000"/>
                <w:sz w:val="18"/>
                <w:szCs w:val="18"/>
              </w:rPr>
              <w:t>квалификацион-ный</w:t>
            </w:r>
            <w:proofErr w:type="spellEnd"/>
            <w:proofErr w:type="gramEnd"/>
            <w:r w:rsidRPr="00695AFC">
              <w:rPr>
                <w:rFonts w:cs="Arial"/>
                <w:bCs/>
                <w:color w:val="000000"/>
                <w:sz w:val="18"/>
                <w:szCs w:val="18"/>
              </w:rPr>
              <w:t xml:space="preserve"> уровень</w:t>
            </w:r>
          </w:p>
        </w:tc>
        <w:tc>
          <w:tcPr>
            <w:tcW w:w="6028" w:type="dxa"/>
            <w:gridSpan w:val="3"/>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pacing w:val="-3"/>
                <w:sz w:val="18"/>
                <w:szCs w:val="18"/>
              </w:rPr>
              <w:t xml:space="preserve">Начальник отдела кадров </w:t>
            </w:r>
            <w:r w:rsidRPr="00695AFC">
              <w:rPr>
                <w:rFonts w:cs="Arial"/>
                <w:color w:val="000000"/>
                <w:sz w:val="18"/>
                <w:szCs w:val="18"/>
              </w:rPr>
              <w:t>(спецотдела и др.)</w:t>
            </w:r>
          </w:p>
        </w:tc>
        <w:tc>
          <w:tcPr>
            <w:tcW w:w="2244" w:type="dxa"/>
            <w:vMerge w:val="restart"/>
            <w:tcBorders>
              <w:top w:val="single" w:sz="6" w:space="0" w:color="auto"/>
              <w:left w:val="single" w:sz="4" w:space="0" w:color="auto"/>
              <w:bottom w:val="single" w:sz="6" w:space="0" w:color="auto"/>
              <w:right w:val="single" w:sz="6"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bCs/>
                <w:color w:val="000000"/>
                <w:sz w:val="18"/>
                <w:szCs w:val="18"/>
              </w:rPr>
              <w:t>5585</w:t>
            </w:r>
          </w:p>
        </w:tc>
      </w:tr>
      <w:tr w:rsidR="00BB5176" w:rsidRPr="00695AFC" w:rsidTr="00BB5176">
        <w:trPr>
          <w:trHeight w:val="536"/>
        </w:trPr>
        <w:tc>
          <w:tcPr>
            <w:tcW w:w="9911" w:type="dxa"/>
            <w:vMerge/>
            <w:tcBorders>
              <w:top w:val="single" w:sz="6" w:space="0" w:color="auto"/>
              <w:left w:val="single" w:sz="6"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c>
          <w:tcPr>
            <w:tcW w:w="6028" w:type="dxa"/>
            <w:gridSpan w:val="3"/>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pacing w:val="-3"/>
                <w:sz w:val="18"/>
                <w:szCs w:val="18"/>
              </w:rPr>
              <w:t>Начальник отдела</w:t>
            </w:r>
          </w:p>
        </w:tc>
        <w:tc>
          <w:tcPr>
            <w:tcW w:w="2244" w:type="dxa"/>
            <w:vMerge/>
            <w:tcBorders>
              <w:top w:val="single" w:sz="6" w:space="0" w:color="auto"/>
              <w:left w:val="single" w:sz="4" w:space="0" w:color="auto"/>
              <w:bottom w:val="single" w:sz="6" w:space="0" w:color="auto"/>
              <w:right w:val="single" w:sz="6" w:space="0" w:color="auto"/>
            </w:tcBorders>
            <w:vAlign w:val="center"/>
            <w:hideMark/>
          </w:tcPr>
          <w:p w:rsidR="00BB5176" w:rsidRPr="00695AFC" w:rsidRDefault="00BB5176">
            <w:pPr>
              <w:ind w:firstLine="0"/>
              <w:jc w:val="left"/>
              <w:rPr>
                <w:rFonts w:cs="Arial"/>
                <w:color w:val="000000"/>
                <w:sz w:val="18"/>
                <w:szCs w:val="18"/>
              </w:rPr>
            </w:pPr>
          </w:p>
        </w:tc>
      </w:tr>
      <w:tr w:rsidR="00BB5176" w:rsidRPr="00695AFC" w:rsidTr="00BB5176">
        <w:trPr>
          <w:trHeight w:hRule="exact" w:val="904"/>
        </w:trPr>
        <w:tc>
          <w:tcPr>
            <w:tcW w:w="1639" w:type="dxa"/>
            <w:tcBorders>
              <w:top w:val="single" w:sz="6" w:space="0" w:color="auto"/>
              <w:left w:val="single" w:sz="6" w:space="0" w:color="auto"/>
              <w:bottom w:val="single" w:sz="6" w:space="0" w:color="auto"/>
              <w:right w:val="single" w:sz="6"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z w:val="18"/>
                <w:szCs w:val="18"/>
              </w:rPr>
              <w:t xml:space="preserve">2 </w:t>
            </w:r>
            <w:proofErr w:type="spellStart"/>
            <w:proofErr w:type="gramStart"/>
            <w:r w:rsidRPr="00695AFC">
              <w:rPr>
                <w:rFonts w:cs="Arial"/>
                <w:color w:val="000000"/>
                <w:sz w:val="18"/>
                <w:szCs w:val="18"/>
              </w:rPr>
              <w:t>квалификацион-ным</w:t>
            </w:r>
            <w:proofErr w:type="spellEnd"/>
            <w:proofErr w:type="gramEnd"/>
            <w:r w:rsidRPr="00695AFC">
              <w:rPr>
                <w:rFonts w:cs="Arial"/>
                <w:color w:val="000000"/>
                <w:sz w:val="18"/>
                <w:szCs w:val="18"/>
              </w:rPr>
              <w:t xml:space="preserve"> уровень</w:t>
            </w:r>
          </w:p>
        </w:tc>
        <w:tc>
          <w:tcPr>
            <w:tcW w:w="6028" w:type="dxa"/>
            <w:gridSpan w:val="3"/>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pacing w:val="-3"/>
                <w:sz w:val="18"/>
                <w:szCs w:val="18"/>
              </w:rPr>
              <w:t xml:space="preserve">Главный (механик, энергетик, </w:t>
            </w:r>
            <w:r w:rsidRPr="00695AFC">
              <w:rPr>
                <w:rFonts w:cs="Arial"/>
                <w:color w:val="000000"/>
                <w:sz w:val="18"/>
                <w:szCs w:val="18"/>
              </w:rPr>
              <w:t>диспетчер и др.)</w:t>
            </w:r>
          </w:p>
        </w:tc>
        <w:tc>
          <w:tcPr>
            <w:tcW w:w="2244" w:type="dxa"/>
            <w:tcBorders>
              <w:top w:val="single" w:sz="6" w:space="0" w:color="auto"/>
              <w:left w:val="single" w:sz="4" w:space="0" w:color="auto"/>
              <w:bottom w:val="single" w:sz="6" w:space="0" w:color="auto"/>
              <w:right w:val="single" w:sz="6"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bCs/>
                <w:color w:val="000000"/>
                <w:sz w:val="18"/>
                <w:szCs w:val="18"/>
              </w:rPr>
              <w:t>5646</w:t>
            </w:r>
          </w:p>
        </w:tc>
      </w:tr>
      <w:tr w:rsidR="00BB5176" w:rsidRPr="00695AFC" w:rsidTr="00BB5176">
        <w:trPr>
          <w:trHeight w:hRule="exact" w:val="685"/>
        </w:trPr>
        <w:tc>
          <w:tcPr>
            <w:tcW w:w="1639" w:type="dxa"/>
            <w:tcBorders>
              <w:top w:val="single" w:sz="6" w:space="0" w:color="auto"/>
              <w:left w:val="single" w:sz="6" w:space="0" w:color="auto"/>
              <w:bottom w:val="single" w:sz="6" w:space="0" w:color="auto"/>
              <w:right w:val="single" w:sz="6" w:space="0" w:color="auto"/>
            </w:tcBorders>
            <w:shd w:val="clear" w:color="auto" w:fill="FFFFFF"/>
          </w:tcPr>
          <w:p w:rsidR="00BB5176" w:rsidRPr="00695AFC" w:rsidRDefault="00BB5176">
            <w:pPr>
              <w:suppressAutoHyphens/>
              <w:ind w:firstLine="0"/>
              <w:rPr>
                <w:rFonts w:cs="Arial"/>
                <w:color w:val="000000"/>
                <w:sz w:val="18"/>
                <w:szCs w:val="18"/>
              </w:rPr>
            </w:pPr>
            <w:r w:rsidRPr="00695AFC">
              <w:rPr>
                <w:rFonts w:cs="Arial"/>
                <w:color w:val="000000"/>
                <w:sz w:val="18"/>
                <w:szCs w:val="18"/>
              </w:rPr>
              <w:t xml:space="preserve">3 </w:t>
            </w:r>
            <w:proofErr w:type="spellStart"/>
            <w:proofErr w:type="gramStart"/>
            <w:r w:rsidRPr="00695AFC">
              <w:rPr>
                <w:rFonts w:cs="Arial"/>
                <w:color w:val="000000"/>
                <w:sz w:val="18"/>
                <w:szCs w:val="18"/>
              </w:rPr>
              <w:t>квалификацион-ный</w:t>
            </w:r>
            <w:proofErr w:type="spellEnd"/>
            <w:proofErr w:type="gramEnd"/>
            <w:r w:rsidRPr="00695AFC">
              <w:rPr>
                <w:rFonts w:cs="Arial"/>
                <w:color w:val="000000"/>
                <w:sz w:val="18"/>
                <w:szCs w:val="18"/>
              </w:rPr>
              <w:t xml:space="preserve"> уровень</w:t>
            </w:r>
          </w:p>
          <w:p w:rsidR="00BB5176" w:rsidRPr="00695AFC" w:rsidRDefault="00BB5176">
            <w:pPr>
              <w:shd w:val="clear" w:color="auto" w:fill="FFFFFF"/>
              <w:suppressAutoHyphens/>
              <w:ind w:firstLine="0"/>
              <w:rPr>
                <w:rFonts w:cs="Arial"/>
                <w:color w:val="000000"/>
                <w:sz w:val="18"/>
                <w:szCs w:val="18"/>
              </w:rPr>
            </w:pPr>
          </w:p>
        </w:tc>
        <w:tc>
          <w:tcPr>
            <w:tcW w:w="6028" w:type="dxa"/>
            <w:gridSpan w:val="3"/>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pacing w:val="-3"/>
                <w:sz w:val="18"/>
                <w:szCs w:val="18"/>
              </w:rPr>
            </w:pPr>
            <w:r w:rsidRPr="00695AFC">
              <w:rPr>
                <w:rFonts w:cs="Arial"/>
                <w:color w:val="000000"/>
                <w:spacing w:val="-2"/>
                <w:sz w:val="18"/>
                <w:szCs w:val="18"/>
              </w:rPr>
              <w:t>Директор (начальник, заведующий) обособленного структурного подразделения</w:t>
            </w:r>
          </w:p>
        </w:tc>
        <w:tc>
          <w:tcPr>
            <w:tcW w:w="2244" w:type="dxa"/>
            <w:tcBorders>
              <w:top w:val="single" w:sz="6" w:space="0" w:color="auto"/>
              <w:left w:val="single" w:sz="4" w:space="0" w:color="auto"/>
              <w:bottom w:val="single" w:sz="6" w:space="0" w:color="auto"/>
              <w:right w:val="single" w:sz="6" w:space="0" w:color="auto"/>
            </w:tcBorders>
            <w:shd w:val="clear" w:color="auto" w:fill="FFFFFF"/>
            <w:hideMark/>
          </w:tcPr>
          <w:p w:rsidR="00BB5176" w:rsidRPr="00695AFC" w:rsidRDefault="00BB5176">
            <w:pPr>
              <w:shd w:val="clear" w:color="auto" w:fill="FFFFFF"/>
              <w:suppressAutoHyphens/>
              <w:ind w:firstLine="0"/>
              <w:rPr>
                <w:rFonts w:cs="Arial"/>
                <w:bCs/>
                <w:color w:val="000000"/>
                <w:sz w:val="18"/>
                <w:szCs w:val="18"/>
              </w:rPr>
            </w:pPr>
            <w:r w:rsidRPr="00695AFC">
              <w:rPr>
                <w:rFonts w:cs="Arial"/>
                <w:color w:val="000000"/>
                <w:sz w:val="18"/>
                <w:szCs w:val="18"/>
              </w:rPr>
              <w:t>6697</w:t>
            </w:r>
          </w:p>
        </w:tc>
      </w:tr>
    </w:tbl>
    <w:p w:rsidR="00BB5176" w:rsidRPr="00695AFC" w:rsidRDefault="00BB5176" w:rsidP="00BB5176">
      <w:pPr>
        <w:shd w:val="clear" w:color="auto" w:fill="FFFFFF"/>
        <w:suppressAutoHyphens/>
        <w:rPr>
          <w:rFonts w:cs="Arial"/>
          <w:color w:val="000000"/>
          <w:spacing w:val="-3"/>
          <w:sz w:val="18"/>
          <w:szCs w:val="18"/>
        </w:rPr>
      </w:pPr>
    </w:p>
    <w:p w:rsidR="00BB5176" w:rsidRPr="00695AFC" w:rsidRDefault="00BB5176" w:rsidP="00BB5176">
      <w:pPr>
        <w:shd w:val="clear" w:color="auto" w:fill="FFFFFF"/>
        <w:suppressAutoHyphens/>
        <w:rPr>
          <w:rFonts w:cs="Arial"/>
          <w:color w:val="000000"/>
          <w:sz w:val="18"/>
          <w:szCs w:val="18"/>
        </w:rPr>
      </w:pPr>
      <w:r w:rsidRPr="00695AFC">
        <w:rPr>
          <w:rFonts w:cs="Arial"/>
          <w:color w:val="000000"/>
          <w:spacing w:val="-3"/>
          <w:sz w:val="18"/>
          <w:szCs w:val="18"/>
        </w:rPr>
        <w:t>Примечание:</w:t>
      </w:r>
    </w:p>
    <w:p w:rsidR="00BB5176" w:rsidRPr="00695AFC" w:rsidRDefault="00BB5176" w:rsidP="00BB5176">
      <w:pPr>
        <w:numPr>
          <w:ilvl w:val="0"/>
          <w:numId w:val="2"/>
        </w:numPr>
        <w:shd w:val="clear" w:color="auto" w:fill="FFFFFF"/>
        <w:tabs>
          <w:tab w:val="left" w:pos="561"/>
        </w:tabs>
        <w:suppressAutoHyphens/>
        <w:ind w:left="24" w:firstLine="542"/>
        <w:contextualSpacing/>
        <w:rPr>
          <w:rFonts w:cs="Arial"/>
          <w:color w:val="000000"/>
          <w:sz w:val="18"/>
          <w:szCs w:val="18"/>
        </w:rPr>
      </w:pPr>
      <w:r w:rsidRPr="00695AFC">
        <w:rPr>
          <w:rFonts w:cs="Arial"/>
          <w:color w:val="000000"/>
          <w:spacing w:val="6"/>
          <w:sz w:val="18"/>
          <w:szCs w:val="18"/>
        </w:rPr>
        <w:t xml:space="preserve">Минимальный размер оклада работника устанавливается по </w:t>
      </w:r>
      <w:r w:rsidRPr="00695AFC">
        <w:rPr>
          <w:rFonts w:cs="Arial"/>
          <w:color w:val="000000"/>
          <w:spacing w:val="4"/>
          <w:sz w:val="18"/>
          <w:szCs w:val="18"/>
        </w:rPr>
        <w:t xml:space="preserve">соответствующим профессиональным квалификационным группам с учетом требований к профессиональной подготовке и уровню квалификации, </w:t>
      </w:r>
      <w:r w:rsidRPr="00695AFC">
        <w:rPr>
          <w:rFonts w:cs="Arial"/>
          <w:color w:val="000000"/>
          <w:sz w:val="18"/>
          <w:szCs w:val="18"/>
        </w:rPr>
        <w:t>установленных Квалификационным справочником должностей руководителей, специалистов и служащих.</w:t>
      </w:r>
    </w:p>
    <w:p w:rsidR="00BB5176" w:rsidRPr="00695AFC" w:rsidRDefault="00BB5176" w:rsidP="00BB5176">
      <w:pPr>
        <w:numPr>
          <w:ilvl w:val="0"/>
          <w:numId w:val="2"/>
        </w:numPr>
        <w:shd w:val="clear" w:color="auto" w:fill="FFFFFF"/>
        <w:tabs>
          <w:tab w:val="left" w:pos="561"/>
        </w:tabs>
        <w:suppressAutoHyphens/>
        <w:ind w:left="24" w:firstLine="542"/>
        <w:contextualSpacing/>
        <w:rPr>
          <w:rFonts w:cs="Arial"/>
          <w:color w:val="000000"/>
          <w:sz w:val="18"/>
          <w:szCs w:val="18"/>
        </w:rPr>
      </w:pPr>
      <w:r w:rsidRPr="00695AFC">
        <w:rPr>
          <w:rFonts w:cs="Arial"/>
          <w:color w:val="000000"/>
          <w:spacing w:val="6"/>
          <w:sz w:val="18"/>
          <w:szCs w:val="18"/>
        </w:rPr>
        <w:t xml:space="preserve">Установление минимальных размеров окладов иных должностей </w:t>
      </w:r>
      <w:r w:rsidRPr="00695AFC">
        <w:rPr>
          <w:rFonts w:cs="Arial"/>
          <w:color w:val="000000"/>
          <w:spacing w:val="-1"/>
          <w:sz w:val="18"/>
          <w:szCs w:val="18"/>
        </w:rPr>
        <w:t xml:space="preserve">работников, отсутствующих в таблице, осуществляется на основании отнесения </w:t>
      </w:r>
      <w:r w:rsidRPr="00695AFC">
        <w:rPr>
          <w:rFonts w:cs="Arial"/>
          <w:color w:val="000000"/>
          <w:spacing w:val="5"/>
          <w:sz w:val="18"/>
          <w:szCs w:val="18"/>
        </w:rPr>
        <w:t xml:space="preserve">к соответствующим профессиональным квалификационным группам, </w:t>
      </w:r>
      <w:r w:rsidRPr="00695AFC">
        <w:rPr>
          <w:rFonts w:cs="Arial"/>
          <w:color w:val="000000"/>
          <w:sz w:val="18"/>
          <w:szCs w:val="18"/>
        </w:rPr>
        <w:t xml:space="preserve">утвержденным приказом </w:t>
      </w:r>
      <w:proofErr w:type="spellStart"/>
      <w:r w:rsidRPr="00695AFC">
        <w:rPr>
          <w:rFonts w:cs="Arial"/>
          <w:color w:val="000000"/>
          <w:sz w:val="18"/>
          <w:szCs w:val="18"/>
        </w:rPr>
        <w:t>Минздравсоцразвития</w:t>
      </w:r>
      <w:proofErr w:type="spellEnd"/>
      <w:r w:rsidRPr="00695AFC">
        <w:rPr>
          <w:rFonts w:cs="Arial"/>
          <w:color w:val="000000"/>
          <w:sz w:val="18"/>
          <w:szCs w:val="18"/>
        </w:rPr>
        <w:t xml:space="preserve"> РФ от 29 мая 2008 года N 247Н </w:t>
      </w:r>
      <w:r w:rsidRPr="00695AFC">
        <w:rPr>
          <w:rFonts w:cs="Arial"/>
          <w:color w:val="000000"/>
          <w:spacing w:val="7"/>
          <w:sz w:val="18"/>
          <w:szCs w:val="18"/>
        </w:rPr>
        <w:t xml:space="preserve">"Об утверждении профессиональных квалификационных групп </w:t>
      </w:r>
      <w:r w:rsidRPr="00695AFC">
        <w:rPr>
          <w:rFonts w:cs="Arial"/>
          <w:color w:val="000000"/>
          <w:sz w:val="18"/>
          <w:szCs w:val="18"/>
        </w:rPr>
        <w:t>общеотраслевых должностей руководителей, специалистов и служащих".</w:t>
      </w:r>
    </w:p>
    <w:p w:rsidR="00BB5176" w:rsidRPr="00695AFC" w:rsidRDefault="00BB5176" w:rsidP="00BB5176">
      <w:pPr>
        <w:ind w:firstLine="0"/>
        <w:jc w:val="left"/>
        <w:rPr>
          <w:rFonts w:cs="Arial"/>
          <w:color w:val="000000"/>
          <w:sz w:val="18"/>
          <w:szCs w:val="18"/>
        </w:rPr>
        <w:sectPr w:rsidR="00BB5176" w:rsidRPr="00695AFC">
          <w:pgSz w:w="11909" w:h="16834"/>
          <w:pgMar w:top="1134" w:right="851" w:bottom="1134" w:left="1134" w:header="720" w:footer="720" w:gutter="0"/>
          <w:cols w:space="720"/>
        </w:sectPr>
      </w:pPr>
    </w:p>
    <w:p w:rsidR="00BB5176" w:rsidRPr="00695AFC" w:rsidRDefault="00BB5176" w:rsidP="00BB5176">
      <w:pPr>
        <w:shd w:val="clear" w:color="auto" w:fill="FFFFFF"/>
        <w:suppressAutoHyphens/>
        <w:jc w:val="right"/>
        <w:rPr>
          <w:rFonts w:cs="Arial"/>
          <w:b/>
          <w:bCs/>
          <w:color w:val="000000"/>
          <w:sz w:val="18"/>
          <w:szCs w:val="18"/>
        </w:rPr>
      </w:pPr>
      <w:r w:rsidRPr="00695AFC">
        <w:rPr>
          <w:rFonts w:cs="Arial"/>
          <w:b/>
          <w:bCs/>
          <w:color w:val="000000"/>
          <w:sz w:val="18"/>
          <w:szCs w:val="18"/>
        </w:rPr>
        <w:lastRenderedPageBreak/>
        <w:t>Приложение N 4</w:t>
      </w:r>
    </w:p>
    <w:p w:rsidR="00BB5176" w:rsidRPr="00695AFC" w:rsidRDefault="00BB5176" w:rsidP="00BB5176">
      <w:pPr>
        <w:shd w:val="clear" w:color="auto" w:fill="FFFFFF"/>
        <w:suppressAutoHyphens/>
        <w:jc w:val="right"/>
        <w:rPr>
          <w:rFonts w:cs="Arial"/>
          <w:b/>
          <w:bCs/>
          <w:color w:val="000000"/>
          <w:sz w:val="18"/>
          <w:szCs w:val="18"/>
        </w:rPr>
      </w:pPr>
      <w:r w:rsidRPr="00695AFC">
        <w:rPr>
          <w:rFonts w:cs="Arial"/>
          <w:b/>
          <w:bCs/>
          <w:color w:val="000000"/>
          <w:sz w:val="18"/>
          <w:szCs w:val="18"/>
        </w:rPr>
        <w:t>к Примерному положению</w:t>
      </w:r>
    </w:p>
    <w:p w:rsidR="00BB5176" w:rsidRPr="00695AFC" w:rsidRDefault="00BB5176" w:rsidP="00BB5176">
      <w:pPr>
        <w:shd w:val="clear" w:color="auto" w:fill="FFFFFF"/>
        <w:suppressAutoHyphens/>
        <w:rPr>
          <w:rFonts w:cs="Arial"/>
          <w:bCs/>
          <w:color w:val="000000"/>
          <w:sz w:val="18"/>
          <w:szCs w:val="18"/>
        </w:rPr>
      </w:pPr>
    </w:p>
    <w:p w:rsidR="00BB5176" w:rsidRPr="00695AFC" w:rsidRDefault="00BB5176" w:rsidP="00BB5176">
      <w:pPr>
        <w:pStyle w:val="1"/>
        <w:ind w:firstLine="0"/>
        <w:rPr>
          <w:b/>
          <w:bCs/>
          <w:sz w:val="18"/>
          <w:szCs w:val="18"/>
        </w:rPr>
      </w:pPr>
      <w:r w:rsidRPr="00695AFC">
        <w:rPr>
          <w:b/>
          <w:bCs/>
          <w:spacing w:val="-2"/>
          <w:sz w:val="18"/>
          <w:szCs w:val="18"/>
        </w:rPr>
        <w:t>Минимальные размеры окладов работников муниципальных</w:t>
      </w:r>
      <w:r w:rsidRPr="00695AFC">
        <w:rPr>
          <w:b/>
          <w:bCs/>
          <w:sz w:val="18"/>
          <w:szCs w:val="18"/>
        </w:rPr>
        <w:t xml:space="preserve"> учреждений, осуществляющих профессиональную деятельность по общеотраслевым профессиям рабочих</w:t>
      </w:r>
    </w:p>
    <w:p w:rsidR="00BB5176" w:rsidRPr="00695AFC" w:rsidRDefault="00BB5176" w:rsidP="00BB5176">
      <w:pPr>
        <w:suppressAutoHyphens/>
        <w:rPr>
          <w:rFonts w:cs="Arial"/>
          <w:color w:val="000000"/>
          <w:sz w:val="18"/>
          <w:szCs w:val="18"/>
        </w:rPr>
      </w:pPr>
    </w:p>
    <w:tbl>
      <w:tblPr>
        <w:tblW w:w="0" w:type="auto"/>
        <w:tblInd w:w="40" w:type="dxa"/>
        <w:tblLayout w:type="fixed"/>
        <w:tblCellMar>
          <w:left w:w="40" w:type="dxa"/>
          <w:right w:w="40" w:type="dxa"/>
        </w:tblCellMar>
        <w:tblLook w:val="04A0" w:firstRow="1" w:lastRow="0" w:firstColumn="1" w:lastColumn="0" w:noHBand="0" w:noVBand="1"/>
      </w:tblPr>
      <w:tblGrid>
        <w:gridCol w:w="4862"/>
        <w:gridCol w:w="2805"/>
        <w:gridCol w:w="1952"/>
        <w:gridCol w:w="25"/>
      </w:tblGrid>
      <w:tr w:rsidR="00BB5176" w:rsidRPr="00695AFC" w:rsidTr="00BB5176">
        <w:trPr>
          <w:gridAfter w:val="1"/>
          <w:wAfter w:w="25" w:type="dxa"/>
          <w:trHeight w:hRule="exact" w:val="1015"/>
        </w:trPr>
        <w:tc>
          <w:tcPr>
            <w:tcW w:w="4862" w:type="dxa"/>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jc w:val="center"/>
              <w:rPr>
                <w:rFonts w:cs="Arial"/>
                <w:b/>
                <w:color w:val="000000"/>
                <w:sz w:val="18"/>
                <w:szCs w:val="18"/>
              </w:rPr>
            </w:pPr>
            <w:r w:rsidRPr="00695AFC">
              <w:rPr>
                <w:rFonts w:cs="Arial"/>
                <w:b/>
                <w:bCs/>
                <w:color w:val="000000"/>
                <w:spacing w:val="2"/>
                <w:sz w:val="18"/>
                <w:szCs w:val="18"/>
              </w:rPr>
              <w:t>Разряд работ в соответствии с Единым тарифно-</w:t>
            </w:r>
            <w:r w:rsidRPr="00695AFC">
              <w:rPr>
                <w:rFonts w:cs="Arial"/>
                <w:b/>
                <w:bCs/>
                <w:color w:val="000000"/>
                <w:sz w:val="18"/>
                <w:szCs w:val="18"/>
              </w:rPr>
              <w:t xml:space="preserve">квалификационным справочником работ и профессий </w:t>
            </w:r>
            <w:r w:rsidRPr="00695AFC">
              <w:rPr>
                <w:rFonts w:cs="Arial"/>
                <w:b/>
                <w:bCs/>
                <w:color w:val="000000"/>
                <w:spacing w:val="3"/>
                <w:sz w:val="18"/>
                <w:szCs w:val="18"/>
              </w:rPr>
              <w:t>рабочих</w:t>
            </w:r>
          </w:p>
        </w:tc>
        <w:tc>
          <w:tcPr>
            <w:tcW w:w="2805" w:type="dxa"/>
            <w:tcBorders>
              <w:top w:val="single" w:sz="6" w:space="0" w:color="auto"/>
              <w:left w:val="single" w:sz="4"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jc w:val="center"/>
              <w:rPr>
                <w:rFonts w:cs="Arial"/>
                <w:b/>
                <w:color w:val="000000"/>
                <w:sz w:val="18"/>
                <w:szCs w:val="18"/>
              </w:rPr>
            </w:pPr>
            <w:r w:rsidRPr="00695AFC">
              <w:rPr>
                <w:rFonts w:cs="Arial"/>
                <w:b/>
                <w:color w:val="000000"/>
                <w:sz w:val="18"/>
                <w:szCs w:val="18"/>
              </w:rPr>
              <w:t>Профессии рабочих, отнесенные к квалификационным уровням</w:t>
            </w:r>
          </w:p>
        </w:tc>
        <w:tc>
          <w:tcPr>
            <w:tcW w:w="1952" w:type="dxa"/>
            <w:tcBorders>
              <w:top w:val="single" w:sz="6" w:space="0" w:color="auto"/>
              <w:left w:val="single" w:sz="4" w:space="0" w:color="auto"/>
              <w:bottom w:val="single" w:sz="6" w:space="0" w:color="auto"/>
              <w:right w:val="single" w:sz="6" w:space="0" w:color="auto"/>
            </w:tcBorders>
            <w:shd w:val="clear" w:color="auto" w:fill="FFFFFF"/>
            <w:hideMark/>
          </w:tcPr>
          <w:p w:rsidR="00BB5176" w:rsidRPr="00695AFC" w:rsidRDefault="00BB5176">
            <w:pPr>
              <w:shd w:val="clear" w:color="auto" w:fill="FFFFFF"/>
              <w:suppressAutoHyphens/>
              <w:ind w:firstLine="0"/>
              <w:jc w:val="center"/>
              <w:rPr>
                <w:rFonts w:cs="Arial"/>
                <w:b/>
                <w:color w:val="000000"/>
                <w:sz w:val="18"/>
                <w:szCs w:val="18"/>
              </w:rPr>
            </w:pPr>
            <w:r w:rsidRPr="00695AFC">
              <w:rPr>
                <w:rFonts w:cs="Arial"/>
                <w:b/>
                <w:color w:val="000000"/>
                <w:sz w:val="18"/>
                <w:szCs w:val="18"/>
              </w:rPr>
              <w:t>Минимальный размер оклада</w:t>
            </w:r>
          </w:p>
          <w:p w:rsidR="00BB5176" w:rsidRPr="00695AFC" w:rsidRDefault="00BB5176">
            <w:pPr>
              <w:shd w:val="clear" w:color="auto" w:fill="FFFFFF"/>
              <w:suppressAutoHyphens/>
              <w:ind w:firstLine="0"/>
              <w:jc w:val="center"/>
              <w:rPr>
                <w:rFonts w:cs="Arial"/>
                <w:b/>
                <w:color w:val="000000"/>
                <w:sz w:val="18"/>
                <w:szCs w:val="18"/>
              </w:rPr>
            </w:pPr>
            <w:r w:rsidRPr="00695AFC">
              <w:rPr>
                <w:rFonts w:cs="Arial"/>
                <w:b/>
                <w:color w:val="000000"/>
                <w:sz w:val="18"/>
                <w:szCs w:val="18"/>
              </w:rPr>
              <w:t>(рублей)</w:t>
            </w:r>
          </w:p>
        </w:tc>
      </w:tr>
      <w:tr w:rsidR="00BB5176" w:rsidRPr="00695AFC" w:rsidTr="00BB5176">
        <w:trPr>
          <w:gridAfter w:val="1"/>
          <w:wAfter w:w="25" w:type="dxa"/>
          <w:trHeight w:val="533"/>
        </w:trPr>
        <w:tc>
          <w:tcPr>
            <w:tcW w:w="961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B5176" w:rsidRPr="00695AFC" w:rsidRDefault="00BB5176">
            <w:pPr>
              <w:shd w:val="clear" w:color="auto" w:fill="FFFFFF"/>
              <w:suppressAutoHyphens/>
              <w:ind w:firstLine="0"/>
              <w:rPr>
                <w:rFonts w:cs="Arial"/>
                <w:bCs/>
                <w:color w:val="000000"/>
                <w:spacing w:val="-1"/>
                <w:sz w:val="18"/>
                <w:szCs w:val="18"/>
              </w:rPr>
            </w:pPr>
            <w:r w:rsidRPr="00695AFC">
              <w:rPr>
                <w:rFonts w:cs="Arial"/>
                <w:bCs/>
                <w:color w:val="000000"/>
                <w:spacing w:val="-1"/>
                <w:sz w:val="18"/>
                <w:szCs w:val="18"/>
              </w:rPr>
              <w:t xml:space="preserve">Профессиональная квалификационная группа </w:t>
            </w:r>
          </w:p>
          <w:p w:rsidR="00BB5176" w:rsidRPr="00695AFC" w:rsidRDefault="00BB5176">
            <w:pPr>
              <w:shd w:val="clear" w:color="auto" w:fill="FFFFFF"/>
              <w:suppressAutoHyphens/>
              <w:ind w:firstLine="0"/>
              <w:rPr>
                <w:rFonts w:cs="Arial"/>
                <w:bCs/>
                <w:color w:val="000000"/>
                <w:sz w:val="18"/>
                <w:szCs w:val="18"/>
              </w:rPr>
            </w:pPr>
            <w:r w:rsidRPr="00695AFC">
              <w:rPr>
                <w:rFonts w:cs="Arial"/>
                <w:bCs/>
                <w:color w:val="000000"/>
                <w:spacing w:val="-2"/>
                <w:sz w:val="18"/>
                <w:szCs w:val="18"/>
              </w:rPr>
              <w:t>"Общеотраслевые профессии рабочих первого уровня"</w:t>
            </w:r>
          </w:p>
        </w:tc>
      </w:tr>
      <w:tr w:rsidR="00BB5176" w:rsidRPr="00695AFC" w:rsidTr="00BB5176">
        <w:trPr>
          <w:gridAfter w:val="1"/>
          <w:wAfter w:w="25" w:type="dxa"/>
          <w:trHeight w:hRule="exact" w:val="897"/>
        </w:trPr>
        <w:tc>
          <w:tcPr>
            <w:tcW w:w="4862" w:type="dxa"/>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z w:val="18"/>
                <w:szCs w:val="18"/>
              </w:rPr>
              <w:t xml:space="preserve">1 разряд работ в соответствии с Единым </w:t>
            </w:r>
            <w:r w:rsidRPr="00695AFC">
              <w:rPr>
                <w:rFonts w:cs="Arial"/>
                <w:color w:val="000000"/>
                <w:spacing w:val="-2"/>
                <w:sz w:val="18"/>
                <w:szCs w:val="18"/>
              </w:rPr>
              <w:t xml:space="preserve">тарифно-квалификационным справочником работ и </w:t>
            </w:r>
            <w:r w:rsidRPr="00695AFC">
              <w:rPr>
                <w:rFonts w:cs="Arial"/>
                <w:color w:val="000000"/>
                <w:spacing w:val="-1"/>
                <w:sz w:val="18"/>
                <w:szCs w:val="18"/>
              </w:rPr>
              <w:t>профессий рабочих</w:t>
            </w:r>
          </w:p>
        </w:tc>
        <w:tc>
          <w:tcPr>
            <w:tcW w:w="2805" w:type="dxa"/>
            <w:vMerge w:val="restart"/>
            <w:tcBorders>
              <w:top w:val="single" w:sz="6" w:space="0" w:color="auto"/>
              <w:left w:val="single" w:sz="4" w:space="0" w:color="auto"/>
              <w:bottom w:val="single" w:sz="4" w:space="0" w:color="auto"/>
              <w:right w:val="single" w:sz="4" w:space="0" w:color="auto"/>
            </w:tcBorders>
            <w:shd w:val="clear" w:color="auto" w:fill="FFFFFF"/>
          </w:tcPr>
          <w:p w:rsidR="00BB5176" w:rsidRPr="00695AFC" w:rsidRDefault="00BB5176">
            <w:pPr>
              <w:shd w:val="clear" w:color="auto" w:fill="FFFFFF"/>
              <w:suppressAutoHyphens/>
              <w:ind w:firstLine="0"/>
              <w:rPr>
                <w:rFonts w:cs="Arial"/>
                <w:color w:val="000000"/>
                <w:spacing w:val="-3"/>
                <w:sz w:val="18"/>
                <w:szCs w:val="18"/>
              </w:rPr>
            </w:pPr>
            <w:proofErr w:type="gramStart"/>
            <w:r w:rsidRPr="00695AFC">
              <w:rPr>
                <w:rFonts w:cs="Arial"/>
                <w:color w:val="000000"/>
                <w:spacing w:val="-3"/>
                <w:sz w:val="18"/>
                <w:szCs w:val="18"/>
              </w:rPr>
              <w:t xml:space="preserve">Гардеробщик, </w:t>
            </w:r>
            <w:r w:rsidRPr="00695AFC">
              <w:rPr>
                <w:rFonts w:cs="Arial"/>
                <w:color w:val="000000"/>
                <w:spacing w:val="-2"/>
                <w:sz w:val="18"/>
                <w:szCs w:val="18"/>
              </w:rPr>
              <w:t>горничная, дворник, кассир билетный, кладовщик, курьер, сторож (вахтер),</w:t>
            </w:r>
            <w:r w:rsidRPr="00695AFC">
              <w:rPr>
                <w:rFonts w:cs="Arial"/>
                <w:color w:val="000000"/>
                <w:spacing w:val="-3"/>
                <w:sz w:val="18"/>
                <w:szCs w:val="18"/>
              </w:rPr>
              <w:t xml:space="preserve"> уборщик служебных помещений,</w:t>
            </w:r>
            <w:r w:rsidRPr="00695AFC">
              <w:rPr>
                <w:rFonts w:cs="Arial"/>
                <w:bCs/>
                <w:color w:val="000000"/>
                <w:spacing w:val="-11"/>
                <w:sz w:val="18"/>
                <w:szCs w:val="18"/>
              </w:rPr>
              <w:t xml:space="preserve"> уборщик территорий</w:t>
            </w:r>
            <w:proofErr w:type="gramEnd"/>
          </w:p>
          <w:p w:rsidR="00BB5176" w:rsidRPr="00695AFC" w:rsidRDefault="00BB5176">
            <w:pPr>
              <w:suppressAutoHyphens/>
              <w:ind w:firstLine="0"/>
              <w:rPr>
                <w:rFonts w:cs="Arial"/>
                <w:color w:val="000000"/>
                <w:sz w:val="18"/>
                <w:szCs w:val="18"/>
              </w:rPr>
            </w:pPr>
          </w:p>
          <w:p w:rsidR="00BB5176" w:rsidRPr="00695AFC" w:rsidRDefault="00BB5176">
            <w:pPr>
              <w:suppressAutoHyphens/>
              <w:ind w:firstLine="0"/>
              <w:rPr>
                <w:rFonts w:cs="Arial"/>
                <w:color w:val="000000"/>
                <w:sz w:val="18"/>
                <w:szCs w:val="18"/>
              </w:rPr>
            </w:pPr>
          </w:p>
          <w:p w:rsidR="00BB5176" w:rsidRPr="00695AFC" w:rsidRDefault="00BB5176">
            <w:pPr>
              <w:suppressAutoHyphens/>
              <w:ind w:firstLine="0"/>
              <w:rPr>
                <w:rFonts w:cs="Arial"/>
                <w:color w:val="000000"/>
                <w:sz w:val="18"/>
                <w:szCs w:val="18"/>
              </w:rPr>
            </w:pPr>
          </w:p>
          <w:p w:rsidR="00BB5176" w:rsidRPr="00695AFC" w:rsidRDefault="00BB5176">
            <w:pPr>
              <w:shd w:val="clear" w:color="auto" w:fill="FFFFFF"/>
              <w:suppressAutoHyphens/>
              <w:ind w:firstLine="0"/>
              <w:rPr>
                <w:rFonts w:cs="Arial"/>
                <w:color w:val="000000"/>
                <w:sz w:val="18"/>
                <w:szCs w:val="18"/>
              </w:rPr>
            </w:pPr>
          </w:p>
        </w:tc>
        <w:tc>
          <w:tcPr>
            <w:tcW w:w="1952" w:type="dxa"/>
            <w:tcBorders>
              <w:top w:val="single" w:sz="6" w:space="0" w:color="auto"/>
              <w:left w:val="single" w:sz="4" w:space="0" w:color="auto"/>
              <w:bottom w:val="single" w:sz="6" w:space="0" w:color="auto"/>
              <w:right w:val="single" w:sz="6"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bCs/>
                <w:color w:val="000000"/>
                <w:sz w:val="18"/>
                <w:szCs w:val="18"/>
              </w:rPr>
              <w:t>2298</w:t>
            </w:r>
          </w:p>
        </w:tc>
      </w:tr>
      <w:tr w:rsidR="00BB5176" w:rsidRPr="00695AFC" w:rsidTr="00BB5176">
        <w:trPr>
          <w:trHeight w:hRule="exact" w:val="885"/>
        </w:trPr>
        <w:tc>
          <w:tcPr>
            <w:tcW w:w="4862" w:type="dxa"/>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z w:val="18"/>
                <w:szCs w:val="18"/>
              </w:rPr>
              <w:t xml:space="preserve">2 разряд работ в соответствии с Единым </w:t>
            </w:r>
            <w:r w:rsidRPr="00695AFC">
              <w:rPr>
                <w:rFonts w:cs="Arial"/>
                <w:color w:val="000000"/>
                <w:spacing w:val="-2"/>
                <w:sz w:val="18"/>
                <w:szCs w:val="18"/>
              </w:rPr>
              <w:t xml:space="preserve">тарифно-квалификационным справочником работ и </w:t>
            </w:r>
            <w:r w:rsidRPr="00695AFC">
              <w:rPr>
                <w:rFonts w:cs="Arial"/>
                <w:color w:val="000000"/>
                <w:spacing w:val="-1"/>
                <w:sz w:val="18"/>
                <w:szCs w:val="18"/>
              </w:rPr>
              <w:t>профессий рабочих</w:t>
            </w:r>
          </w:p>
        </w:tc>
        <w:tc>
          <w:tcPr>
            <w:tcW w:w="2805" w:type="dxa"/>
            <w:vMerge/>
            <w:tcBorders>
              <w:top w:val="single" w:sz="6" w:space="0" w:color="auto"/>
              <w:left w:val="single" w:sz="4" w:space="0" w:color="auto"/>
              <w:bottom w:val="single" w:sz="4" w:space="0" w:color="auto"/>
              <w:right w:val="single" w:sz="4" w:space="0" w:color="auto"/>
            </w:tcBorders>
            <w:vAlign w:val="center"/>
            <w:hideMark/>
          </w:tcPr>
          <w:p w:rsidR="00BB5176" w:rsidRPr="00695AFC" w:rsidRDefault="00BB5176">
            <w:pPr>
              <w:ind w:firstLine="0"/>
              <w:jc w:val="left"/>
              <w:rPr>
                <w:rFonts w:cs="Arial"/>
                <w:color w:val="000000"/>
                <w:sz w:val="18"/>
                <w:szCs w:val="18"/>
              </w:rPr>
            </w:pPr>
          </w:p>
        </w:tc>
        <w:tc>
          <w:tcPr>
            <w:tcW w:w="1977" w:type="dxa"/>
            <w:gridSpan w:val="2"/>
            <w:tcBorders>
              <w:top w:val="single" w:sz="6" w:space="0" w:color="auto"/>
              <w:left w:val="single" w:sz="4" w:space="0" w:color="auto"/>
              <w:bottom w:val="single" w:sz="6" w:space="0" w:color="auto"/>
              <w:right w:val="single" w:sz="6" w:space="0" w:color="auto"/>
            </w:tcBorders>
            <w:shd w:val="clear" w:color="auto" w:fill="FFFFFF"/>
          </w:tcPr>
          <w:p w:rsidR="00BB5176" w:rsidRPr="00695AFC" w:rsidRDefault="00BB5176">
            <w:pPr>
              <w:shd w:val="clear" w:color="auto" w:fill="FFFFFF"/>
              <w:suppressAutoHyphens/>
              <w:ind w:firstLine="0"/>
              <w:rPr>
                <w:rFonts w:cs="Arial"/>
                <w:bCs/>
                <w:color w:val="000000"/>
                <w:sz w:val="18"/>
                <w:szCs w:val="18"/>
              </w:rPr>
            </w:pPr>
          </w:p>
          <w:p w:rsidR="00BB5176" w:rsidRPr="00695AFC" w:rsidRDefault="00BB5176">
            <w:pPr>
              <w:shd w:val="clear" w:color="auto" w:fill="FFFFFF"/>
              <w:suppressAutoHyphens/>
              <w:ind w:firstLine="0"/>
              <w:rPr>
                <w:rFonts w:cs="Arial"/>
                <w:color w:val="000000"/>
                <w:sz w:val="18"/>
                <w:szCs w:val="18"/>
              </w:rPr>
            </w:pPr>
            <w:r w:rsidRPr="00695AFC">
              <w:rPr>
                <w:rFonts w:cs="Arial"/>
                <w:bCs/>
                <w:color w:val="000000"/>
                <w:sz w:val="18"/>
                <w:szCs w:val="18"/>
              </w:rPr>
              <w:t>2363</w:t>
            </w:r>
          </w:p>
        </w:tc>
      </w:tr>
      <w:tr w:rsidR="00BB5176" w:rsidRPr="00695AFC" w:rsidTr="00BB5176">
        <w:trPr>
          <w:trHeight w:hRule="exact" w:val="854"/>
        </w:trPr>
        <w:tc>
          <w:tcPr>
            <w:tcW w:w="4862" w:type="dxa"/>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z w:val="18"/>
                <w:szCs w:val="18"/>
              </w:rPr>
              <w:t xml:space="preserve">3 разряд работ в соответствии с Единым </w:t>
            </w:r>
            <w:r w:rsidRPr="00695AFC">
              <w:rPr>
                <w:rFonts w:cs="Arial"/>
                <w:color w:val="000000"/>
                <w:spacing w:val="-2"/>
                <w:sz w:val="18"/>
                <w:szCs w:val="18"/>
              </w:rPr>
              <w:t xml:space="preserve">тарифно-квалификационным справочником работ и </w:t>
            </w:r>
            <w:r w:rsidRPr="00695AFC">
              <w:rPr>
                <w:rFonts w:cs="Arial"/>
                <w:bCs/>
                <w:color w:val="000000"/>
                <w:spacing w:val="-7"/>
                <w:sz w:val="18"/>
                <w:szCs w:val="18"/>
              </w:rPr>
              <w:t>профессий рабочих</w:t>
            </w:r>
          </w:p>
        </w:tc>
        <w:tc>
          <w:tcPr>
            <w:tcW w:w="2805" w:type="dxa"/>
            <w:vMerge/>
            <w:tcBorders>
              <w:top w:val="single" w:sz="6" w:space="0" w:color="auto"/>
              <w:left w:val="single" w:sz="4" w:space="0" w:color="auto"/>
              <w:bottom w:val="single" w:sz="4" w:space="0" w:color="auto"/>
              <w:right w:val="single" w:sz="4" w:space="0" w:color="auto"/>
            </w:tcBorders>
            <w:vAlign w:val="center"/>
            <w:hideMark/>
          </w:tcPr>
          <w:p w:rsidR="00BB5176" w:rsidRPr="00695AFC" w:rsidRDefault="00BB5176">
            <w:pPr>
              <w:ind w:firstLine="0"/>
              <w:jc w:val="left"/>
              <w:rPr>
                <w:rFonts w:cs="Arial"/>
                <w:color w:val="000000"/>
                <w:sz w:val="18"/>
                <w:szCs w:val="18"/>
              </w:rPr>
            </w:pPr>
          </w:p>
        </w:tc>
        <w:tc>
          <w:tcPr>
            <w:tcW w:w="1977" w:type="dxa"/>
            <w:gridSpan w:val="2"/>
            <w:tcBorders>
              <w:top w:val="single" w:sz="6" w:space="0" w:color="auto"/>
              <w:left w:val="single" w:sz="4" w:space="0" w:color="auto"/>
              <w:bottom w:val="single" w:sz="6" w:space="0" w:color="auto"/>
              <w:right w:val="single" w:sz="6" w:space="0" w:color="auto"/>
            </w:tcBorders>
            <w:shd w:val="clear" w:color="auto" w:fill="FFFFFF"/>
          </w:tcPr>
          <w:p w:rsidR="00BB5176" w:rsidRPr="00695AFC" w:rsidRDefault="00BB5176">
            <w:pPr>
              <w:shd w:val="clear" w:color="auto" w:fill="FFFFFF"/>
              <w:suppressAutoHyphens/>
              <w:ind w:firstLine="0"/>
              <w:rPr>
                <w:rFonts w:cs="Arial"/>
                <w:bCs/>
                <w:color w:val="000000"/>
                <w:sz w:val="18"/>
                <w:szCs w:val="18"/>
              </w:rPr>
            </w:pPr>
          </w:p>
          <w:p w:rsidR="00BB5176" w:rsidRPr="00695AFC" w:rsidRDefault="00BB5176">
            <w:pPr>
              <w:shd w:val="clear" w:color="auto" w:fill="FFFFFF"/>
              <w:suppressAutoHyphens/>
              <w:ind w:firstLine="0"/>
              <w:rPr>
                <w:rFonts w:cs="Arial"/>
                <w:color w:val="000000"/>
                <w:sz w:val="18"/>
                <w:szCs w:val="18"/>
              </w:rPr>
            </w:pPr>
            <w:r w:rsidRPr="00695AFC">
              <w:rPr>
                <w:rFonts w:cs="Arial"/>
                <w:bCs/>
                <w:color w:val="000000"/>
                <w:sz w:val="18"/>
                <w:szCs w:val="18"/>
              </w:rPr>
              <w:t>2560</w:t>
            </w:r>
          </w:p>
        </w:tc>
      </w:tr>
      <w:tr w:rsidR="00BB5176" w:rsidRPr="00695AFC" w:rsidTr="00BB5176">
        <w:trPr>
          <w:gridAfter w:val="1"/>
          <w:wAfter w:w="25" w:type="dxa"/>
          <w:trHeight w:val="581"/>
        </w:trPr>
        <w:tc>
          <w:tcPr>
            <w:tcW w:w="961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B5176" w:rsidRPr="00695AFC" w:rsidRDefault="00BB5176">
            <w:pPr>
              <w:shd w:val="clear" w:color="auto" w:fill="FFFFFF"/>
              <w:suppressAutoHyphens/>
              <w:ind w:firstLine="0"/>
              <w:rPr>
                <w:rFonts w:cs="Arial"/>
                <w:bCs/>
                <w:color w:val="000000"/>
                <w:sz w:val="18"/>
                <w:szCs w:val="18"/>
              </w:rPr>
            </w:pPr>
            <w:r w:rsidRPr="00695AFC">
              <w:rPr>
                <w:rFonts w:cs="Arial"/>
                <w:bCs/>
                <w:color w:val="000000"/>
                <w:sz w:val="18"/>
                <w:szCs w:val="18"/>
              </w:rPr>
              <w:t>Профессиональная квалификационная группа</w:t>
            </w:r>
          </w:p>
          <w:p w:rsidR="00BB5176" w:rsidRPr="00695AFC" w:rsidRDefault="00BB5176">
            <w:pPr>
              <w:shd w:val="clear" w:color="auto" w:fill="FFFFFF"/>
              <w:suppressAutoHyphens/>
              <w:ind w:firstLine="0"/>
              <w:rPr>
                <w:rFonts w:cs="Arial"/>
                <w:bCs/>
                <w:color w:val="000000"/>
                <w:sz w:val="18"/>
                <w:szCs w:val="18"/>
              </w:rPr>
            </w:pPr>
            <w:r w:rsidRPr="00695AFC">
              <w:rPr>
                <w:rFonts w:cs="Arial"/>
                <w:bCs/>
                <w:color w:val="000000"/>
                <w:spacing w:val="-3"/>
                <w:sz w:val="18"/>
                <w:szCs w:val="18"/>
              </w:rPr>
              <w:t>"Общеотраслевые профессии рабочих второго уровня"</w:t>
            </w:r>
          </w:p>
        </w:tc>
      </w:tr>
      <w:tr w:rsidR="00BB5176" w:rsidRPr="00695AFC" w:rsidTr="00BB5176">
        <w:trPr>
          <w:gridAfter w:val="1"/>
          <w:wAfter w:w="25" w:type="dxa"/>
          <w:trHeight w:hRule="exact" w:val="845"/>
        </w:trPr>
        <w:tc>
          <w:tcPr>
            <w:tcW w:w="4862" w:type="dxa"/>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z w:val="18"/>
                <w:szCs w:val="18"/>
              </w:rPr>
              <w:t xml:space="preserve">4 разряд работ в соответствии с Единым </w:t>
            </w:r>
            <w:r w:rsidRPr="00695AFC">
              <w:rPr>
                <w:rFonts w:cs="Arial"/>
                <w:color w:val="000000"/>
                <w:spacing w:val="-2"/>
                <w:sz w:val="18"/>
                <w:szCs w:val="18"/>
              </w:rPr>
              <w:t xml:space="preserve">тарифно-квалификационным справочником работ и </w:t>
            </w:r>
            <w:r w:rsidRPr="00695AFC">
              <w:rPr>
                <w:rFonts w:cs="Arial"/>
                <w:color w:val="000000"/>
                <w:spacing w:val="-1"/>
                <w:sz w:val="18"/>
                <w:szCs w:val="18"/>
              </w:rPr>
              <w:t>профессий рабочих</w:t>
            </w:r>
          </w:p>
        </w:tc>
        <w:tc>
          <w:tcPr>
            <w:tcW w:w="2805" w:type="dxa"/>
            <w:vMerge w:val="restart"/>
            <w:tcBorders>
              <w:top w:val="single" w:sz="6" w:space="0" w:color="auto"/>
              <w:left w:val="single" w:sz="4" w:space="0" w:color="auto"/>
              <w:bottom w:val="single" w:sz="6" w:space="0" w:color="auto"/>
              <w:right w:val="single" w:sz="4" w:space="0" w:color="auto"/>
            </w:tcBorders>
            <w:shd w:val="clear" w:color="auto" w:fill="FFFFFF"/>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z w:val="18"/>
                <w:szCs w:val="18"/>
              </w:rPr>
              <w:t>Водитель автомобиля,</w:t>
            </w:r>
            <w:r w:rsidRPr="00695AFC">
              <w:rPr>
                <w:rFonts w:cs="Arial"/>
                <w:color w:val="000000"/>
                <w:spacing w:val="-4"/>
                <w:sz w:val="18"/>
                <w:szCs w:val="18"/>
              </w:rPr>
              <w:t xml:space="preserve"> </w:t>
            </w:r>
            <w:r w:rsidRPr="00695AFC">
              <w:rPr>
                <w:rFonts w:cs="Arial"/>
                <w:color w:val="000000"/>
                <w:spacing w:val="-3"/>
                <w:sz w:val="18"/>
                <w:szCs w:val="18"/>
              </w:rPr>
              <w:t>оператор электронно-вычислительных и вычислительных машин</w:t>
            </w:r>
            <w:r w:rsidRPr="00695AFC">
              <w:rPr>
                <w:rFonts w:cs="Arial"/>
                <w:color w:val="000000"/>
                <w:spacing w:val="-4"/>
                <w:sz w:val="18"/>
                <w:szCs w:val="18"/>
              </w:rPr>
              <w:t xml:space="preserve"> </w:t>
            </w:r>
          </w:p>
          <w:p w:rsidR="00BB5176" w:rsidRPr="00695AFC" w:rsidRDefault="00BB5176">
            <w:pPr>
              <w:suppressAutoHyphens/>
              <w:ind w:firstLine="0"/>
              <w:rPr>
                <w:rFonts w:cs="Arial"/>
                <w:color w:val="000000"/>
                <w:sz w:val="18"/>
                <w:szCs w:val="18"/>
              </w:rPr>
            </w:pPr>
          </w:p>
          <w:p w:rsidR="00BB5176" w:rsidRPr="00695AFC" w:rsidRDefault="00BB5176">
            <w:pPr>
              <w:shd w:val="clear" w:color="auto" w:fill="FFFFFF"/>
              <w:suppressAutoHyphens/>
              <w:ind w:firstLine="0"/>
              <w:rPr>
                <w:rFonts w:cs="Arial"/>
                <w:color w:val="000000"/>
                <w:sz w:val="18"/>
                <w:szCs w:val="18"/>
              </w:rPr>
            </w:pPr>
          </w:p>
        </w:tc>
        <w:tc>
          <w:tcPr>
            <w:tcW w:w="1952" w:type="dxa"/>
            <w:tcBorders>
              <w:top w:val="single" w:sz="6" w:space="0" w:color="auto"/>
              <w:left w:val="single" w:sz="4" w:space="0" w:color="auto"/>
              <w:bottom w:val="single" w:sz="6" w:space="0" w:color="auto"/>
              <w:right w:val="single" w:sz="6"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bCs/>
                <w:color w:val="000000"/>
                <w:sz w:val="18"/>
                <w:szCs w:val="18"/>
              </w:rPr>
              <w:t>2692</w:t>
            </w:r>
          </w:p>
        </w:tc>
      </w:tr>
      <w:tr w:rsidR="00BB5176" w:rsidRPr="00695AFC" w:rsidTr="00BB5176">
        <w:trPr>
          <w:trHeight w:hRule="exact" w:val="835"/>
        </w:trPr>
        <w:tc>
          <w:tcPr>
            <w:tcW w:w="4862" w:type="dxa"/>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z w:val="18"/>
                <w:szCs w:val="18"/>
              </w:rPr>
              <w:t xml:space="preserve">5 разряд работ в соответствии с Единым </w:t>
            </w:r>
            <w:r w:rsidRPr="00695AFC">
              <w:rPr>
                <w:rFonts w:cs="Arial"/>
                <w:color w:val="000000"/>
                <w:spacing w:val="-2"/>
                <w:sz w:val="18"/>
                <w:szCs w:val="18"/>
              </w:rPr>
              <w:t xml:space="preserve">тарифно-квалификационным справочником работ </w:t>
            </w:r>
            <w:r w:rsidRPr="00695AFC">
              <w:rPr>
                <w:rFonts w:cs="Arial"/>
                <w:bCs/>
                <w:color w:val="000000"/>
                <w:spacing w:val="-2"/>
                <w:sz w:val="18"/>
                <w:szCs w:val="18"/>
              </w:rPr>
              <w:t xml:space="preserve">и </w:t>
            </w:r>
            <w:r w:rsidRPr="00695AFC">
              <w:rPr>
                <w:rFonts w:cs="Arial"/>
                <w:color w:val="000000"/>
                <w:spacing w:val="-1"/>
                <w:sz w:val="18"/>
                <w:szCs w:val="18"/>
              </w:rPr>
              <w:t>профессий рабочих</w:t>
            </w:r>
          </w:p>
        </w:tc>
        <w:tc>
          <w:tcPr>
            <w:tcW w:w="2805" w:type="dxa"/>
            <w:vMerge/>
            <w:tcBorders>
              <w:top w:val="single" w:sz="6" w:space="0" w:color="auto"/>
              <w:left w:val="single" w:sz="4" w:space="0" w:color="auto"/>
              <w:bottom w:val="single" w:sz="6" w:space="0" w:color="auto"/>
              <w:right w:val="single" w:sz="4" w:space="0" w:color="auto"/>
            </w:tcBorders>
            <w:vAlign w:val="center"/>
            <w:hideMark/>
          </w:tcPr>
          <w:p w:rsidR="00BB5176" w:rsidRPr="00695AFC" w:rsidRDefault="00BB5176">
            <w:pPr>
              <w:ind w:firstLine="0"/>
              <w:jc w:val="left"/>
              <w:rPr>
                <w:rFonts w:cs="Arial"/>
                <w:color w:val="000000"/>
                <w:sz w:val="18"/>
                <w:szCs w:val="18"/>
              </w:rPr>
            </w:pPr>
          </w:p>
        </w:tc>
        <w:tc>
          <w:tcPr>
            <w:tcW w:w="1977" w:type="dxa"/>
            <w:gridSpan w:val="2"/>
            <w:tcBorders>
              <w:top w:val="single" w:sz="6" w:space="0" w:color="auto"/>
              <w:left w:val="single" w:sz="4" w:space="0" w:color="auto"/>
              <w:bottom w:val="single" w:sz="6" w:space="0" w:color="auto"/>
              <w:right w:val="single" w:sz="6" w:space="0" w:color="auto"/>
            </w:tcBorders>
            <w:shd w:val="clear" w:color="auto" w:fill="FFFFFF"/>
          </w:tcPr>
          <w:p w:rsidR="00BB5176" w:rsidRPr="00695AFC" w:rsidRDefault="00BB5176">
            <w:pPr>
              <w:shd w:val="clear" w:color="auto" w:fill="FFFFFF"/>
              <w:suppressAutoHyphens/>
              <w:ind w:firstLine="0"/>
              <w:rPr>
                <w:rFonts w:cs="Arial"/>
                <w:bCs/>
                <w:color w:val="000000"/>
                <w:sz w:val="18"/>
                <w:szCs w:val="18"/>
              </w:rPr>
            </w:pPr>
          </w:p>
          <w:p w:rsidR="00BB5176" w:rsidRPr="00695AFC" w:rsidRDefault="00BB5176">
            <w:pPr>
              <w:shd w:val="clear" w:color="auto" w:fill="FFFFFF"/>
              <w:suppressAutoHyphens/>
              <w:ind w:firstLine="0"/>
              <w:rPr>
                <w:rFonts w:cs="Arial"/>
                <w:color w:val="000000"/>
                <w:sz w:val="18"/>
                <w:szCs w:val="18"/>
              </w:rPr>
            </w:pPr>
            <w:r w:rsidRPr="00695AFC">
              <w:rPr>
                <w:rFonts w:cs="Arial"/>
                <w:bCs/>
                <w:color w:val="000000"/>
                <w:sz w:val="18"/>
                <w:szCs w:val="18"/>
              </w:rPr>
              <w:t>2954</w:t>
            </w:r>
          </w:p>
        </w:tc>
      </w:tr>
      <w:tr w:rsidR="00BB5176" w:rsidRPr="00695AFC" w:rsidTr="00BB5176">
        <w:trPr>
          <w:trHeight w:hRule="exact" w:val="845"/>
        </w:trPr>
        <w:tc>
          <w:tcPr>
            <w:tcW w:w="4862" w:type="dxa"/>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z w:val="18"/>
                <w:szCs w:val="18"/>
              </w:rPr>
              <w:t xml:space="preserve">6 разряд работ в соответствии с Единым </w:t>
            </w:r>
            <w:r w:rsidRPr="00695AFC">
              <w:rPr>
                <w:rFonts w:cs="Arial"/>
                <w:color w:val="000000"/>
                <w:spacing w:val="-2"/>
                <w:sz w:val="18"/>
                <w:szCs w:val="18"/>
              </w:rPr>
              <w:t xml:space="preserve">тарифно-квалификационным справочником работ и </w:t>
            </w:r>
            <w:r w:rsidRPr="00695AFC">
              <w:rPr>
                <w:rFonts w:cs="Arial"/>
                <w:color w:val="000000"/>
                <w:spacing w:val="-1"/>
                <w:sz w:val="18"/>
                <w:szCs w:val="18"/>
              </w:rPr>
              <w:t>профессий рабочих</w:t>
            </w:r>
          </w:p>
        </w:tc>
        <w:tc>
          <w:tcPr>
            <w:tcW w:w="2805" w:type="dxa"/>
            <w:tcBorders>
              <w:top w:val="single" w:sz="6" w:space="0" w:color="auto"/>
              <w:left w:val="single" w:sz="4" w:space="0" w:color="auto"/>
              <w:bottom w:val="single" w:sz="6" w:space="0" w:color="auto"/>
              <w:right w:val="single" w:sz="4" w:space="0" w:color="auto"/>
            </w:tcBorders>
            <w:shd w:val="clear" w:color="auto" w:fill="FFFFFF"/>
          </w:tcPr>
          <w:p w:rsidR="00BB5176" w:rsidRPr="00695AFC" w:rsidRDefault="00BB5176">
            <w:pPr>
              <w:suppressAutoHyphens/>
              <w:ind w:firstLine="0"/>
              <w:rPr>
                <w:rFonts w:cs="Arial"/>
                <w:color w:val="000000"/>
                <w:sz w:val="18"/>
                <w:szCs w:val="18"/>
              </w:rPr>
            </w:pPr>
          </w:p>
          <w:p w:rsidR="00BB5176" w:rsidRPr="00695AFC" w:rsidRDefault="00BB5176">
            <w:pPr>
              <w:shd w:val="clear" w:color="auto" w:fill="FFFFFF"/>
              <w:suppressAutoHyphens/>
              <w:ind w:firstLine="0"/>
              <w:rPr>
                <w:rFonts w:cs="Arial"/>
                <w:color w:val="000000"/>
                <w:sz w:val="18"/>
                <w:szCs w:val="18"/>
              </w:rPr>
            </w:pPr>
          </w:p>
        </w:tc>
        <w:tc>
          <w:tcPr>
            <w:tcW w:w="1977" w:type="dxa"/>
            <w:gridSpan w:val="2"/>
            <w:tcBorders>
              <w:top w:val="single" w:sz="6" w:space="0" w:color="auto"/>
              <w:left w:val="single" w:sz="4" w:space="0" w:color="auto"/>
              <w:bottom w:val="single" w:sz="6" w:space="0" w:color="auto"/>
              <w:right w:val="single" w:sz="6" w:space="0" w:color="auto"/>
            </w:tcBorders>
            <w:shd w:val="clear" w:color="auto" w:fill="FFFFFF"/>
          </w:tcPr>
          <w:p w:rsidR="00BB5176" w:rsidRPr="00695AFC" w:rsidRDefault="00BB5176">
            <w:pPr>
              <w:shd w:val="clear" w:color="auto" w:fill="FFFFFF"/>
              <w:suppressAutoHyphens/>
              <w:ind w:firstLine="0"/>
              <w:rPr>
                <w:rFonts w:cs="Arial"/>
                <w:bCs/>
                <w:color w:val="000000"/>
                <w:sz w:val="18"/>
                <w:szCs w:val="18"/>
              </w:rPr>
            </w:pPr>
          </w:p>
          <w:p w:rsidR="00BB5176" w:rsidRPr="00695AFC" w:rsidRDefault="00BB5176">
            <w:pPr>
              <w:shd w:val="clear" w:color="auto" w:fill="FFFFFF"/>
              <w:suppressAutoHyphens/>
              <w:ind w:firstLine="0"/>
              <w:rPr>
                <w:rFonts w:cs="Arial"/>
                <w:color w:val="000000"/>
                <w:sz w:val="18"/>
                <w:szCs w:val="18"/>
              </w:rPr>
            </w:pPr>
            <w:r w:rsidRPr="00695AFC">
              <w:rPr>
                <w:rFonts w:cs="Arial"/>
                <w:bCs/>
                <w:color w:val="000000"/>
                <w:sz w:val="18"/>
                <w:szCs w:val="18"/>
              </w:rPr>
              <w:t>3283</w:t>
            </w:r>
          </w:p>
        </w:tc>
      </w:tr>
      <w:tr w:rsidR="00BB5176" w:rsidRPr="00695AFC" w:rsidTr="00BB5176">
        <w:trPr>
          <w:gridAfter w:val="1"/>
          <w:wAfter w:w="25" w:type="dxa"/>
          <w:trHeight w:hRule="exact" w:val="835"/>
        </w:trPr>
        <w:tc>
          <w:tcPr>
            <w:tcW w:w="4862" w:type="dxa"/>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color w:val="000000"/>
                <w:sz w:val="18"/>
                <w:szCs w:val="18"/>
              </w:rPr>
              <w:t xml:space="preserve">7 разряд работ в соответствии с Единым </w:t>
            </w:r>
            <w:r w:rsidRPr="00695AFC">
              <w:rPr>
                <w:rFonts w:cs="Arial"/>
                <w:color w:val="000000"/>
                <w:spacing w:val="-2"/>
                <w:sz w:val="18"/>
                <w:szCs w:val="18"/>
              </w:rPr>
              <w:t xml:space="preserve">тарифно-квалификационным справочником работ и </w:t>
            </w:r>
            <w:r w:rsidRPr="00695AFC">
              <w:rPr>
                <w:rFonts w:cs="Arial"/>
                <w:color w:val="000000"/>
                <w:spacing w:val="-1"/>
                <w:sz w:val="18"/>
                <w:szCs w:val="18"/>
              </w:rPr>
              <w:t>профессий рабочих</w:t>
            </w:r>
          </w:p>
        </w:tc>
        <w:tc>
          <w:tcPr>
            <w:tcW w:w="2805" w:type="dxa"/>
            <w:tcBorders>
              <w:top w:val="single" w:sz="6" w:space="0" w:color="auto"/>
              <w:left w:val="single" w:sz="4" w:space="0" w:color="auto"/>
              <w:bottom w:val="single" w:sz="6" w:space="0" w:color="auto"/>
              <w:right w:val="single" w:sz="4" w:space="0" w:color="auto"/>
            </w:tcBorders>
            <w:shd w:val="clear" w:color="auto" w:fill="FFFFFF"/>
          </w:tcPr>
          <w:p w:rsidR="00BB5176" w:rsidRPr="00695AFC" w:rsidRDefault="00BB5176">
            <w:pPr>
              <w:suppressAutoHyphens/>
              <w:ind w:firstLine="0"/>
              <w:rPr>
                <w:rFonts w:cs="Arial"/>
                <w:color w:val="000000"/>
                <w:sz w:val="18"/>
                <w:szCs w:val="18"/>
              </w:rPr>
            </w:pPr>
          </w:p>
          <w:p w:rsidR="00BB5176" w:rsidRPr="00695AFC" w:rsidRDefault="00BB5176">
            <w:pPr>
              <w:shd w:val="clear" w:color="auto" w:fill="FFFFFF"/>
              <w:suppressAutoHyphens/>
              <w:ind w:firstLine="0"/>
              <w:rPr>
                <w:rFonts w:cs="Arial"/>
                <w:color w:val="000000"/>
                <w:sz w:val="18"/>
                <w:szCs w:val="18"/>
              </w:rPr>
            </w:pPr>
          </w:p>
        </w:tc>
        <w:tc>
          <w:tcPr>
            <w:tcW w:w="1952" w:type="dxa"/>
            <w:tcBorders>
              <w:top w:val="single" w:sz="6" w:space="0" w:color="auto"/>
              <w:left w:val="single" w:sz="4" w:space="0" w:color="auto"/>
              <w:bottom w:val="single" w:sz="6" w:space="0" w:color="auto"/>
              <w:right w:val="single" w:sz="6"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bCs/>
                <w:color w:val="000000"/>
                <w:sz w:val="18"/>
                <w:szCs w:val="18"/>
              </w:rPr>
              <w:t>3611</w:t>
            </w:r>
          </w:p>
        </w:tc>
      </w:tr>
      <w:tr w:rsidR="00BB5176" w:rsidRPr="00695AFC" w:rsidTr="00BB5176">
        <w:trPr>
          <w:trHeight w:hRule="exact" w:val="864"/>
        </w:trPr>
        <w:tc>
          <w:tcPr>
            <w:tcW w:w="4862" w:type="dxa"/>
            <w:tcBorders>
              <w:top w:val="single" w:sz="6" w:space="0" w:color="auto"/>
              <w:left w:val="single" w:sz="6" w:space="0" w:color="auto"/>
              <w:bottom w:val="single" w:sz="6" w:space="0" w:color="auto"/>
              <w:right w:val="single" w:sz="4" w:space="0" w:color="auto"/>
            </w:tcBorders>
            <w:shd w:val="clear" w:color="auto" w:fill="FFFFFF"/>
            <w:hideMark/>
          </w:tcPr>
          <w:p w:rsidR="00BB5176" w:rsidRPr="00695AFC" w:rsidRDefault="00BB5176">
            <w:pPr>
              <w:shd w:val="clear" w:color="auto" w:fill="FFFFFF"/>
              <w:suppressAutoHyphens/>
              <w:ind w:firstLine="0"/>
              <w:rPr>
                <w:rFonts w:cs="Arial"/>
                <w:color w:val="000000"/>
                <w:sz w:val="18"/>
                <w:szCs w:val="18"/>
              </w:rPr>
            </w:pPr>
            <w:r w:rsidRPr="00695AFC">
              <w:rPr>
                <w:rFonts w:cs="Arial"/>
                <w:bCs/>
                <w:color w:val="000000"/>
                <w:sz w:val="18"/>
                <w:szCs w:val="18"/>
              </w:rPr>
              <w:t xml:space="preserve">8 разряд </w:t>
            </w:r>
            <w:r w:rsidRPr="00695AFC">
              <w:rPr>
                <w:rFonts w:cs="Arial"/>
                <w:color w:val="000000"/>
                <w:sz w:val="18"/>
                <w:szCs w:val="18"/>
              </w:rPr>
              <w:t xml:space="preserve">работ </w:t>
            </w:r>
            <w:r w:rsidRPr="00695AFC">
              <w:rPr>
                <w:rFonts w:cs="Arial"/>
                <w:bCs/>
                <w:color w:val="000000"/>
                <w:sz w:val="18"/>
                <w:szCs w:val="18"/>
              </w:rPr>
              <w:t xml:space="preserve">в соответствии с Единым </w:t>
            </w:r>
            <w:r w:rsidRPr="00695AFC">
              <w:rPr>
                <w:rFonts w:cs="Arial"/>
                <w:color w:val="000000"/>
                <w:spacing w:val="-2"/>
                <w:sz w:val="18"/>
                <w:szCs w:val="18"/>
              </w:rPr>
              <w:t xml:space="preserve">тарифно-квалификационным справочником работ и </w:t>
            </w:r>
            <w:r w:rsidRPr="00695AFC">
              <w:rPr>
                <w:rFonts w:cs="Arial"/>
                <w:color w:val="000000"/>
                <w:spacing w:val="-1"/>
                <w:sz w:val="18"/>
                <w:szCs w:val="18"/>
              </w:rPr>
              <w:t>профессий рабочих</w:t>
            </w:r>
          </w:p>
        </w:tc>
        <w:tc>
          <w:tcPr>
            <w:tcW w:w="2805" w:type="dxa"/>
            <w:tcBorders>
              <w:top w:val="single" w:sz="6" w:space="0" w:color="auto"/>
              <w:left w:val="single" w:sz="4" w:space="0" w:color="auto"/>
              <w:bottom w:val="single" w:sz="6" w:space="0" w:color="auto"/>
              <w:right w:val="single" w:sz="4" w:space="0" w:color="auto"/>
            </w:tcBorders>
            <w:shd w:val="clear" w:color="auto" w:fill="FFFFFF"/>
          </w:tcPr>
          <w:p w:rsidR="00BB5176" w:rsidRPr="00695AFC" w:rsidRDefault="00BB5176">
            <w:pPr>
              <w:suppressAutoHyphens/>
              <w:ind w:firstLine="0"/>
              <w:rPr>
                <w:rFonts w:cs="Arial"/>
                <w:color w:val="000000"/>
                <w:sz w:val="18"/>
                <w:szCs w:val="18"/>
              </w:rPr>
            </w:pPr>
          </w:p>
          <w:p w:rsidR="00BB5176" w:rsidRPr="00695AFC" w:rsidRDefault="00BB5176">
            <w:pPr>
              <w:shd w:val="clear" w:color="auto" w:fill="FFFFFF"/>
              <w:suppressAutoHyphens/>
              <w:ind w:firstLine="0"/>
              <w:rPr>
                <w:rFonts w:cs="Arial"/>
                <w:color w:val="000000"/>
                <w:sz w:val="18"/>
                <w:szCs w:val="18"/>
              </w:rPr>
            </w:pPr>
          </w:p>
        </w:tc>
        <w:tc>
          <w:tcPr>
            <w:tcW w:w="1977" w:type="dxa"/>
            <w:gridSpan w:val="2"/>
            <w:tcBorders>
              <w:top w:val="single" w:sz="6" w:space="0" w:color="auto"/>
              <w:left w:val="single" w:sz="4" w:space="0" w:color="auto"/>
              <w:bottom w:val="single" w:sz="6" w:space="0" w:color="auto"/>
              <w:right w:val="single" w:sz="6" w:space="0" w:color="auto"/>
            </w:tcBorders>
            <w:shd w:val="clear" w:color="auto" w:fill="FFFFFF"/>
          </w:tcPr>
          <w:p w:rsidR="00BB5176" w:rsidRPr="00695AFC" w:rsidRDefault="00BB5176">
            <w:pPr>
              <w:shd w:val="clear" w:color="auto" w:fill="FFFFFF"/>
              <w:suppressAutoHyphens/>
              <w:ind w:firstLine="0"/>
              <w:rPr>
                <w:rFonts w:cs="Arial"/>
                <w:bCs/>
                <w:color w:val="000000"/>
                <w:sz w:val="18"/>
                <w:szCs w:val="18"/>
              </w:rPr>
            </w:pPr>
          </w:p>
          <w:p w:rsidR="00BB5176" w:rsidRPr="00695AFC" w:rsidRDefault="00BB5176">
            <w:pPr>
              <w:shd w:val="clear" w:color="auto" w:fill="FFFFFF"/>
              <w:suppressAutoHyphens/>
              <w:ind w:firstLine="0"/>
              <w:rPr>
                <w:rFonts w:cs="Arial"/>
                <w:color w:val="000000"/>
                <w:sz w:val="18"/>
                <w:szCs w:val="18"/>
              </w:rPr>
            </w:pPr>
            <w:r w:rsidRPr="00695AFC">
              <w:rPr>
                <w:rFonts w:cs="Arial"/>
                <w:bCs/>
                <w:color w:val="000000"/>
                <w:sz w:val="18"/>
                <w:szCs w:val="18"/>
              </w:rPr>
              <w:t>3938</w:t>
            </w:r>
          </w:p>
        </w:tc>
      </w:tr>
    </w:tbl>
    <w:p w:rsidR="00BB5176" w:rsidRPr="00695AFC" w:rsidRDefault="00BB5176" w:rsidP="00BB5176">
      <w:pPr>
        <w:shd w:val="clear" w:color="auto" w:fill="FFFFFF"/>
        <w:suppressAutoHyphens/>
        <w:rPr>
          <w:rFonts w:cs="Arial"/>
          <w:color w:val="000000"/>
          <w:spacing w:val="-3"/>
          <w:sz w:val="18"/>
          <w:szCs w:val="18"/>
        </w:rPr>
      </w:pPr>
    </w:p>
    <w:p w:rsidR="00BB5176" w:rsidRPr="00695AFC" w:rsidRDefault="00BB5176" w:rsidP="00BB5176">
      <w:pPr>
        <w:shd w:val="clear" w:color="auto" w:fill="FFFFFF"/>
        <w:suppressAutoHyphens/>
        <w:rPr>
          <w:rFonts w:cs="Arial"/>
          <w:color w:val="000000"/>
          <w:sz w:val="18"/>
          <w:szCs w:val="18"/>
        </w:rPr>
      </w:pPr>
      <w:r w:rsidRPr="00695AFC">
        <w:rPr>
          <w:rFonts w:cs="Arial"/>
          <w:color w:val="000000"/>
          <w:spacing w:val="-3"/>
          <w:sz w:val="18"/>
          <w:szCs w:val="18"/>
        </w:rPr>
        <w:t>Примечание:</w:t>
      </w:r>
    </w:p>
    <w:p w:rsidR="00BB5176" w:rsidRPr="00695AFC" w:rsidRDefault="00BB5176" w:rsidP="00BB5176">
      <w:pPr>
        <w:numPr>
          <w:ilvl w:val="0"/>
          <w:numId w:val="3"/>
        </w:numPr>
        <w:shd w:val="clear" w:color="auto" w:fill="FFFFFF"/>
        <w:tabs>
          <w:tab w:val="left" w:pos="998"/>
        </w:tabs>
        <w:suppressAutoHyphens/>
        <w:ind w:left="23" w:firstLine="542"/>
        <w:contextualSpacing/>
        <w:rPr>
          <w:rFonts w:cs="Arial"/>
          <w:bCs/>
          <w:color w:val="000000"/>
          <w:sz w:val="18"/>
          <w:szCs w:val="18"/>
        </w:rPr>
      </w:pPr>
      <w:r w:rsidRPr="00695AFC">
        <w:rPr>
          <w:rFonts w:cs="Arial"/>
          <w:color w:val="000000"/>
          <w:spacing w:val="7"/>
          <w:sz w:val="18"/>
          <w:szCs w:val="18"/>
        </w:rPr>
        <w:t xml:space="preserve">Минимальный размер оклада высококвалифицированным рабочим, </w:t>
      </w:r>
      <w:r w:rsidRPr="00695AFC">
        <w:rPr>
          <w:rFonts w:cs="Arial"/>
          <w:color w:val="000000"/>
          <w:spacing w:val="12"/>
          <w:sz w:val="18"/>
          <w:szCs w:val="18"/>
        </w:rPr>
        <w:t xml:space="preserve">занятым </w:t>
      </w:r>
      <w:r w:rsidRPr="00695AFC">
        <w:rPr>
          <w:rFonts w:cs="Arial"/>
          <w:bCs/>
          <w:color w:val="000000"/>
          <w:spacing w:val="12"/>
          <w:sz w:val="18"/>
          <w:szCs w:val="18"/>
        </w:rPr>
        <w:t xml:space="preserve">на </w:t>
      </w:r>
      <w:r w:rsidRPr="00695AFC">
        <w:rPr>
          <w:rFonts w:cs="Arial"/>
          <w:color w:val="000000"/>
          <w:spacing w:val="12"/>
          <w:sz w:val="18"/>
          <w:szCs w:val="18"/>
        </w:rPr>
        <w:t xml:space="preserve">важных и ответственных работах, устанавливается исходя из </w:t>
      </w:r>
      <w:r w:rsidRPr="00695AFC">
        <w:rPr>
          <w:rFonts w:cs="Arial"/>
          <w:color w:val="000000"/>
          <w:sz w:val="18"/>
          <w:szCs w:val="18"/>
        </w:rPr>
        <w:t>минимального размера оклада рабочею 8 разряда с увеличением его на повышающий коэффициент 1,1 - 1,2.</w:t>
      </w:r>
    </w:p>
    <w:p w:rsidR="00BB5176" w:rsidRPr="00695AFC" w:rsidRDefault="00BB5176" w:rsidP="00BB5176">
      <w:pPr>
        <w:numPr>
          <w:ilvl w:val="0"/>
          <w:numId w:val="3"/>
        </w:numPr>
        <w:shd w:val="clear" w:color="auto" w:fill="FFFFFF"/>
        <w:tabs>
          <w:tab w:val="left" w:pos="998"/>
        </w:tabs>
        <w:suppressAutoHyphens/>
        <w:ind w:left="23" w:firstLine="542"/>
        <w:contextualSpacing/>
        <w:rPr>
          <w:rFonts w:cs="Arial"/>
          <w:color w:val="000000"/>
          <w:sz w:val="18"/>
          <w:szCs w:val="18"/>
        </w:rPr>
      </w:pPr>
      <w:r w:rsidRPr="00695AFC">
        <w:rPr>
          <w:rFonts w:cs="Arial"/>
          <w:color w:val="000000"/>
          <w:spacing w:val="7"/>
          <w:sz w:val="18"/>
          <w:szCs w:val="18"/>
        </w:rPr>
        <w:t xml:space="preserve">Минимальный размер оклада высококвалифицированным рабочим, </w:t>
      </w:r>
      <w:r w:rsidRPr="00695AFC">
        <w:rPr>
          <w:rFonts w:cs="Arial"/>
          <w:color w:val="000000"/>
          <w:spacing w:val="8"/>
          <w:sz w:val="18"/>
          <w:szCs w:val="18"/>
        </w:rPr>
        <w:t xml:space="preserve">занятым на особо важных и особо ответственных работах, устанавливается </w:t>
      </w:r>
      <w:r w:rsidRPr="00695AFC">
        <w:rPr>
          <w:rFonts w:cs="Arial"/>
          <w:color w:val="000000"/>
          <w:sz w:val="18"/>
          <w:szCs w:val="18"/>
        </w:rPr>
        <w:t>исходя из минимального размера оклада рабочего 8 разряда с увеличением его на повышающий коэффициент 1,3 - 1,4.</w:t>
      </w:r>
    </w:p>
    <w:p w:rsidR="00BB5176" w:rsidRPr="00695AFC" w:rsidRDefault="00BB5176" w:rsidP="00BB5176">
      <w:pPr>
        <w:numPr>
          <w:ilvl w:val="0"/>
          <w:numId w:val="3"/>
        </w:numPr>
        <w:shd w:val="clear" w:color="auto" w:fill="FFFFFF"/>
        <w:tabs>
          <w:tab w:val="left" w:pos="917"/>
        </w:tabs>
        <w:suppressAutoHyphens/>
        <w:ind w:left="23" w:firstLine="547"/>
        <w:contextualSpacing/>
        <w:rPr>
          <w:rFonts w:cs="Arial"/>
          <w:color w:val="000000"/>
          <w:spacing w:val="-2"/>
          <w:sz w:val="18"/>
          <w:szCs w:val="18"/>
        </w:rPr>
      </w:pPr>
      <w:r w:rsidRPr="00695AFC">
        <w:rPr>
          <w:rFonts w:cs="Arial"/>
          <w:color w:val="000000"/>
          <w:spacing w:val="5"/>
          <w:sz w:val="18"/>
          <w:szCs w:val="18"/>
        </w:rPr>
        <w:t xml:space="preserve">Перечень рабочих, занятых на важных и ответственных работах и </w:t>
      </w:r>
      <w:r w:rsidRPr="00695AFC">
        <w:rPr>
          <w:rFonts w:cs="Arial"/>
          <w:bCs/>
          <w:color w:val="000000"/>
          <w:spacing w:val="5"/>
          <w:sz w:val="18"/>
          <w:szCs w:val="18"/>
        </w:rPr>
        <w:t xml:space="preserve">на </w:t>
      </w:r>
      <w:r w:rsidRPr="00695AFC">
        <w:rPr>
          <w:rFonts w:cs="Arial"/>
          <w:color w:val="000000"/>
          <w:spacing w:val="1"/>
          <w:sz w:val="18"/>
          <w:szCs w:val="18"/>
        </w:rPr>
        <w:t xml:space="preserve">особо важных и особо ответственных работах, устанавливается руководителем </w:t>
      </w:r>
      <w:r w:rsidRPr="00695AFC">
        <w:rPr>
          <w:rFonts w:cs="Arial"/>
          <w:color w:val="000000"/>
          <w:spacing w:val="-2"/>
          <w:sz w:val="18"/>
          <w:szCs w:val="18"/>
        </w:rPr>
        <w:t>муниципального</w:t>
      </w:r>
      <w:r w:rsidRPr="00695AFC">
        <w:rPr>
          <w:rFonts w:cs="Arial"/>
          <w:bCs/>
          <w:color w:val="000000"/>
          <w:spacing w:val="-2"/>
          <w:sz w:val="18"/>
          <w:szCs w:val="18"/>
        </w:rPr>
        <w:t xml:space="preserve"> </w:t>
      </w:r>
      <w:r w:rsidRPr="00695AFC">
        <w:rPr>
          <w:rFonts w:cs="Arial"/>
          <w:color w:val="000000"/>
          <w:spacing w:val="-2"/>
          <w:sz w:val="18"/>
          <w:szCs w:val="18"/>
        </w:rPr>
        <w:t>учреждения.</w:t>
      </w:r>
    </w:p>
    <w:bookmarkEnd w:id="0"/>
    <w:p w:rsidR="00D27EB1" w:rsidRPr="00695AFC" w:rsidRDefault="00D27EB1">
      <w:pPr>
        <w:rPr>
          <w:sz w:val="18"/>
          <w:szCs w:val="18"/>
        </w:rPr>
      </w:pPr>
    </w:p>
    <w:sectPr w:rsidR="00D27EB1" w:rsidRPr="00695A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3DF4"/>
    <w:multiLevelType w:val="hybridMultilevel"/>
    <w:tmpl w:val="7A5EEB82"/>
    <w:lvl w:ilvl="0" w:tplc="D73CCED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5DD91862"/>
    <w:multiLevelType w:val="multilevel"/>
    <w:tmpl w:val="4B6A8870"/>
    <w:lvl w:ilvl="0">
      <w:start w:val="1"/>
      <w:numFmt w:val="decimal"/>
      <w:lvlText w:val="%1."/>
      <w:legacy w:legacy="1" w:legacySpace="0" w:legacyIndent="293"/>
      <w:lvlJc w:val="left"/>
      <w:pPr>
        <w:ind w:left="0" w:firstLine="0"/>
      </w:pPr>
      <w:rPr>
        <w:rFonts w:ascii="Times New Roman" w:hAnsi="Times New Roman" w:cs="Times New Roman" w:hint="default"/>
      </w:rPr>
    </w:lvl>
    <w:lvl w:ilvl="1">
      <w:start w:val="2"/>
      <w:numFmt w:val="decimal"/>
      <w:isLgl/>
      <w:lvlText w:val="%1.%2."/>
      <w:lvlJc w:val="left"/>
      <w:pPr>
        <w:tabs>
          <w:tab w:val="num" w:pos="365"/>
        </w:tabs>
        <w:ind w:left="365" w:hanging="360"/>
      </w:pPr>
    </w:lvl>
    <w:lvl w:ilvl="2">
      <w:start w:val="1"/>
      <w:numFmt w:val="decimal"/>
      <w:isLgl/>
      <w:lvlText w:val="%1.%2.%3."/>
      <w:lvlJc w:val="left"/>
      <w:pPr>
        <w:tabs>
          <w:tab w:val="num" w:pos="730"/>
        </w:tabs>
        <w:ind w:left="730" w:hanging="720"/>
      </w:pPr>
    </w:lvl>
    <w:lvl w:ilvl="3">
      <w:start w:val="1"/>
      <w:numFmt w:val="decimal"/>
      <w:isLgl/>
      <w:lvlText w:val="%1.%2.%3.%4."/>
      <w:lvlJc w:val="left"/>
      <w:pPr>
        <w:tabs>
          <w:tab w:val="num" w:pos="735"/>
        </w:tabs>
        <w:ind w:left="735" w:hanging="720"/>
      </w:pPr>
    </w:lvl>
    <w:lvl w:ilvl="4">
      <w:start w:val="1"/>
      <w:numFmt w:val="decimal"/>
      <w:isLgl/>
      <w:lvlText w:val="%1.%2.%3.%4.%5."/>
      <w:lvlJc w:val="left"/>
      <w:pPr>
        <w:tabs>
          <w:tab w:val="num" w:pos="1100"/>
        </w:tabs>
        <w:ind w:left="1100" w:hanging="1080"/>
      </w:pPr>
    </w:lvl>
    <w:lvl w:ilvl="5">
      <w:start w:val="1"/>
      <w:numFmt w:val="decimal"/>
      <w:isLgl/>
      <w:lvlText w:val="%1.%2.%3.%4.%5.%6."/>
      <w:lvlJc w:val="left"/>
      <w:pPr>
        <w:tabs>
          <w:tab w:val="num" w:pos="1105"/>
        </w:tabs>
        <w:ind w:left="1105" w:hanging="1080"/>
      </w:pPr>
    </w:lvl>
    <w:lvl w:ilvl="6">
      <w:start w:val="1"/>
      <w:numFmt w:val="decimal"/>
      <w:isLgl/>
      <w:lvlText w:val="%1.%2.%3.%4.%5.%6.%7."/>
      <w:lvlJc w:val="left"/>
      <w:pPr>
        <w:tabs>
          <w:tab w:val="num" w:pos="1470"/>
        </w:tabs>
        <w:ind w:left="1470" w:hanging="1440"/>
      </w:pPr>
    </w:lvl>
    <w:lvl w:ilvl="7">
      <w:start w:val="1"/>
      <w:numFmt w:val="decimal"/>
      <w:isLgl/>
      <w:lvlText w:val="%1.%2.%3.%4.%5.%6.%7.%8."/>
      <w:lvlJc w:val="left"/>
      <w:pPr>
        <w:tabs>
          <w:tab w:val="num" w:pos="1475"/>
        </w:tabs>
        <w:ind w:left="1475" w:hanging="1440"/>
      </w:pPr>
    </w:lvl>
    <w:lvl w:ilvl="8">
      <w:start w:val="1"/>
      <w:numFmt w:val="decimal"/>
      <w:isLgl/>
      <w:lvlText w:val="%1.%2.%3.%4.%5.%6.%7.%8.%9."/>
      <w:lvlJc w:val="left"/>
      <w:pPr>
        <w:tabs>
          <w:tab w:val="num" w:pos="1840"/>
        </w:tabs>
        <w:ind w:left="1840" w:hanging="1800"/>
      </w:pPr>
    </w:lvl>
  </w:abstractNum>
  <w:abstractNum w:abstractNumId="2">
    <w:nsid w:val="6307454E"/>
    <w:multiLevelType w:val="multilevel"/>
    <w:tmpl w:val="91B8A4C0"/>
    <w:lvl w:ilvl="0">
      <w:start w:val="1"/>
      <w:numFmt w:val="decimal"/>
      <w:lvlText w:val="%1."/>
      <w:legacy w:legacy="1" w:legacySpace="0" w:legacyIndent="432"/>
      <w:lvlJc w:val="left"/>
      <w:pPr>
        <w:ind w:left="0" w:firstLine="0"/>
      </w:pPr>
      <w:rPr>
        <w:rFonts w:ascii="Times New Roman" w:hAnsi="Times New Roman" w:cs="Times New Roman" w:hint="default"/>
        <w:b w:val="0"/>
      </w:rPr>
    </w:lvl>
    <w:lvl w:ilvl="1">
      <w:start w:val="1"/>
      <w:numFmt w:val="decimal"/>
      <w:isLgl/>
      <w:lvlText w:val="%1.%2."/>
      <w:lvlJc w:val="left"/>
      <w:pPr>
        <w:tabs>
          <w:tab w:val="num" w:pos="720"/>
        </w:tabs>
        <w:ind w:left="720" w:hanging="720"/>
      </w:pPr>
      <w:rPr>
        <w:b w:val="0"/>
      </w:rPr>
    </w:lvl>
    <w:lvl w:ilvl="2">
      <w:start w:val="1"/>
      <w:numFmt w:val="decimal"/>
      <w:isLgl/>
      <w:lvlText w:val="%1.%2.%3."/>
      <w:lvlJc w:val="left"/>
      <w:pPr>
        <w:tabs>
          <w:tab w:val="num" w:pos="720"/>
        </w:tabs>
        <w:ind w:left="720" w:hanging="720"/>
      </w:pPr>
      <w:rPr>
        <w:b w:val="0"/>
      </w:rPr>
    </w:lvl>
    <w:lvl w:ilvl="3">
      <w:start w:val="1"/>
      <w:numFmt w:val="decimal"/>
      <w:isLgl/>
      <w:lvlText w:val="%1.%2.%3.%4."/>
      <w:lvlJc w:val="left"/>
      <w:pPr>
        <w:tabs>
          <w:tab w:val="num" w:pos="1080"/>
        </w:tabs>
        <w:ind w:left="1080" w:hanging="1080"/>
      </w:pPr>
      <w:rPr>
        <w:b w:val="0"/>
      </w:rPr>
    </w:lvl>
    <w:lvl w:ilvl="4">
      <w:start w:val="1"/>
      <w:numFmt w:val="decimal"/>
      <w:isLgl/>
      <w:lvlText w:val="%1.%2.%3.%4.%5."/>
      <w:lvlJc w:val="left"/>
      <w:pPr>
        <w:tabs>
          <w:tab w:val="num" w:pos="1080"/>
        </w:tabs>
        <w:ind w:left="1080" w:hanging="1080"/>
      </w:pPr>
      <w:rPr>
        <w:b w:val="0"/>
      </w:rPr>
    </w:lvl>
    <w:lvl w:ilvl="5">
      <w:start w:val="1"/>
      <w:numFmt w:val="decimal"/>
      <w:isLgl/>
      <w:lvlText w:val="%1.%2.%3.%4.%5.%6."/>
      <w:lvlJc w:val="left"/>
      <w:pPr>
        <w:tabs>
          <w:tab w:val="num" w:pos="1440"/>
        </w:tabs>
        <w:ind w:left="1440" w:hanging="1440"/>
      </w:pPr>
      <w:rPr>
        <w:b w:val="0"/>
      </w:rPr>
    </w:lvl>
    <w:lvl w:ilvl="6">
      <w:start w:val="1"/>
      <w:numFmt w:val="decimal"/>
      <w:isLgl/>
      <w:lvlText w:val="%1.%2.%3.%4.%5.%6.%7."/>
      <w:lvlJc w:val="left"/>
      <w:pPr>
        <w:tabs>
          <w:tab w:val="num" w:pos="1800"/>
        </w:tabs>
        <w:ind w:left="1800" w:hanging="1800"/>
      </w:pPr>
      <w:rPr>
        <w:b w:val="0"/>
      </w:rPr>
    </w:lvl>
    <w:lvl w:ilvl="7">
      <w:start w:val="1"/>
      <w:numFmt w:val="decimal"/>
      <w:isLgl/>
      <w:lvlText w:val="%1.%2.%3.%4.%5.%6.%7.%8."/>
      <w:lvlJc w:val="left"/>
      <w:pPr>
        <w:tabs>
          <w:tab w:val="num" w:pos="1800"/>
        </w:tabs>
        <w:ind w:left="1800" w:hanging="1800"/>
      </w:pPr>
      <w:rPr>
        <w:b w:val="0"/>
      </w:rPr>
    </w:lvl>
    <w:lvl w:ilvl="8">
      <w:start w:val="1"/>
      <w:numFmt w:val="decimal"/>
      <w:isLgl/>
      <w:lvlText w:val="%1.%2.%3.%4.%5.%6.%7.%8.%9."/>
      <w:lvlJc w:val="left"/>
      <w:pPr>
        <w:tabs>
          <w:tab w:val="num" w:pos="2160"/>
        </w:tabs>
        <w:ind w:left="2160" w:hanging="2160"/>
      </w:pPr>
      <w:rPr>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7AD"/>
    <w:rsid w:val="00695AFC"/>
    <w:rsid w:val="008667AD"/>
    <w:rsid w:val="00BB5176"/>
    <w:rsid w:val="00D27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B517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BB5176"/>
    <w:pPr>
      <w:jc w:val="center"/>
      <w:outlineLvl w:val="0"/>
    </w:pPr>
    <w:rPr>
      <w:rFonts w:cs="Arial"/>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B5176"/>
    <w:rPr>
      <w:rFonts w:ascii="Arial" w:eastAsia="Times New Roman" w:hAnsi="Arial" w:cs="Arial"/>
      <w:kern w:val="32"/>
      <w:sz w:val="32"/>
      <w:szCs w:val="32"/>
      <w:lang w:eastAsia="ru-RU"/>
    </w:rPr>
  </w:style>
  <w:style w:type="character" w:styleId="a3">
    <w:name w:val="Hyperlink"/>
    <w:semiHidden/>
    <w:unhideWhenUsed/>
    <w:rsid w:val="00BB5176"/>
    <w:rPr>
      <w:strike w:val="0"/>
      <w:dstrike w:val="0"/>
      <w:color w:val="0000FF"/>
      <w:u w:val="none"/>
      <w:effect w:val="none"/>
    </w:rPr>
  </w:style>
  <w:style w:type="paragraph" w:customStyle="1" w:styleId="ConsPlusNormal">
    <w:name w:val="ConsPlusNormal"/>
    <w:rsid w:val="00BB51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BB5176"/>
    <w:pPr>
      <w:spacing w:before="240" w:after="60"/>
      <w:jc w:val="center"/>
      <w:outlineLvl w:val="0"/>
    </w:pPr>
    <w:rPr>
      <w:rFonts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B517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BB5176"/>
    <w:pPr>
      <w:jc w:val="center"/>
      <w:outlineLvl w:val="0"/>
    </w:pPr>
    <w:rPr>
      <w:rFonts w:cs="Arial"/>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B5176"/>
    <w:rPr>
      <w:rFonts w:ascii="Arial" w:eastAsia="Times New Roman" w:hAnsi="Arial" w:cs="Arial"/>
      <w:kern w:val="32"/>
      <w:sz w:val="32"/>
      <w:szCs w:val="32"/>
      <w:lang w:eastAsia="ru-RU"/>
    </w:rPr>
  </w:style>
  <w:style w:type="character" w:styleId="a3">
    <w:name w:val="Hyperlink"/>
    <w:semiHidden/>
    <w:unhideWhenUsed/>
    <w:rsid w:val="00BB5176"/>
    <w:rPr>
      <w:strike w:val="0"/>
      <w:dstrike w:val="0"/>
      <w:color w:val="0000FF"/>
      <w:u w:val="none"/>
      <w:effect w:val="none"/>
    </w:rPr>
  </w:style>
  <w:style w:type="paragraph" w:customStyle="1" w:styleId="ConsPlusNormal">
    <w:name w:val="ConsPlusNormal"/>
    <w:rsid w:val="00BB51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BB5176"/>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84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content\act\d8439453-1285-45f5-b5fa-5cec2b0da4e2.html" TargetMode="External"/><Relationship Id="rId3" Type="http://schemas.microsoft.com/office/2007/relationships/stylesWithEffects" Target="stylesWithEffects.xml"/><Relationship Id="rId7" Type="http://schemas.openxmlformats.org/officeDocument/2006/relationships/hyperlink" Target="file:///D:\content\act\dbfff2b6-fa1f-4c8f-a1f1-5e96439e7c0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content\act\96e20c02-1b12-465a-b64c-24aa92270007.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content\act\5a78ba33-42c5-4edd-a89e-45bf0471ffa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6219</Words>
  <Characters>35453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2015-05-18T13:30:00Z</dcterms:created>
  <dcterms:modified xsi:type="dcterms:W3CDTF">2015-05-18T13:31:00Z</dcterms:modified>
</cp:coreProperties>
</file>