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C9E7A" w14:textId="6F601E5A" w:rsidR="00204BB5" w:rsidRPr="0012059F" w:rsidRDefault="00D33B87" w:rsidP="00D557E0">
      <w:pPr>
        <w:ind w:firstLine="0"/>
        <w:jc w:val="center"/>
        <w:rPr>
          <w:rFonts w:ascii="Times New Roman" w:hAnsi="Times New Roman"/>
          <w:b/>
          <w:sz w:val="28"/>
          <w:szCs w:val="28"/>
        </w:rPr>
      </w:pPr>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8"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9"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0"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 xml:space="preserve">единой формы, установленной Указанием Банка России от 27 мая 2021 г. № 5798-У "О порядке предоставления кредитными организациями и </w:t>
      </w:r>
      <w:proofErr w:type="spellStart"/>
      <w:r w:rsidRPr="0012059F">
        <w:rPr>
          <w:rFonts w:ascii="Times New Roman" w:hAnsi="Times New Roman"/>
          <w:sz w:val="28"/>
          <w:szCs w:val="28"/>
        </w:rPr>
        <w:t>некредитными</w:t>
      </w:r>
      <w:proofErr w:type="spellEnd"/>
      <w:r w:rsidRPr="0012059F">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12059F">
        <w:rPr>
          <w:rFonts w:ascii="Times New Roman" w:hAnsi="Times New Roman"/>
          <w:sz w:val="28"/>
          <w:szCs w:val="28"/>
        </w:rPr>
        <w:t>некредитной</w:t>
      </w:r>
      <w:proofErr w:type="spellEnd"/>
      <w:r w:rsidRPr="0012059F">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5"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6"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12059F">
        <w:rPr>
          <w:rFonts w:ascii="Times New Roman" w:hAnsi="Times New Roman"/>
          <w:bCs/>
          <w:sz w:val="28"/>
          <w:szCs w:val="28"/>
        </w:rPr>
        <w:t>беззаявительном</w:t>
      </w:r>
      <w:proofErr w:type="spellEnd"/>
      <w:r w:rsidRPr="0012059F">
        <w:rPr>
          <w:rFonts w:ascii="Times New Roman" w:hAnsi="Times New Roman"/>
          <w:bCs/>
          <w:sz w:val="28"/>
          <w:szCs w:val="28"/>
        </w:rPr>
        <w:t xml:space="preserve">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w:t>
      </w:r>
      <w:proofErr w:type="spellStart"/>
      <w:r w:rsidR="00F47BA7" w:rsidRPr="0012059F">
        <w:rPr>
          <w:rFonts w:ascii="Times New Roman" w:hAnsi="Times New Roman"/>
          <w:color w:val="000000"/>
          <w:sz w:val="28"/>
          <w:szCs w:val="28"/>
        </w:rPr>
        <w:t>займ</w:t>
      </w:r>
      <w:proofErr w:type="spellEnd"/>
      <w:r w:rsidR="00F47BA7" w:rsidRPr="0012059F">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w:t>
      </w:r>
      <w:proofErr w:type="spellStart"/>
      <w:r w:rsidR="00F47BA7" w:rsidRPr="0012059F">
        <w:rPr>
          <w:rFonts w:ascii="Times New Roman" w:hAnsi="Times New Roman"/>
          <w:color w:val="000000"/>
          <w:sz w:val="28"/>
          <w:szCs w:val="28"/>
        </w:rPr>
        <w:t>займ</w:t>
      </w:r>
      <w:proofErr w:type="spellEnd"/>
      <w:r w:rsidR="00F47BA7" w:rsidRPr="0012059F">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14:paraId="1AA08A0A"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14:paraId="1BDC69F1"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14:paraId="2D040977" w14:textId="3D68E103"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14:paraId="4C2A7946" w14:textId="1A16ECFD"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proofErr w:type="spellStart"/>
      <w:r w:rsidR="001C4842" w:rsidRPr="0012059F">
        <w:rPr>
          <w:rFonts w:ascii="Times New Roman" w:hAnsi="Times New Roman"/>
          <w:sz w:val="28"/>
          <w:szCs w:val="28"/>
        </w:rPr>
        <w:t>кешбэк</w:t>
      </w:r>
      <w:proofErr w:type="spellEnd"/>
      <w:r w:rsidR="001C4842" w:rsidRPr="0012059F">
        <w:rPr>
          <w:rFonts w:ascii="Times New Roman" w:hAnsi="Times New Roman"/>
          <w:sz w:val="28"/>
          <w:szCs w:val="28"/>
        </w:rPr>
        <w:t xml:space="preserve">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xml:space="preserve">, включая т.н. "туристический </w:t>
      </w:r>
      <w:proofErr w:type="spellStart"/>
      <w:r w:rsidR="00A839A2" w:rsidRPr="0012059F">
        <w:rPr>
          <w:rFonts w:ascii="Times New Roman" w:hAnsi="Times New Roman"/>
          <w:sz w:val="28"/>
          <w:szCs w:val="28"/>
        </w:rPr>
        <w:t>кешбэк</w:t>
      </w:r>
      <w:proofErr w:type="spellEnd"/>
      <w:r w:rsidR="00A839A2" w:rsidRPr="0012059F">
        <w:rPr>
          <w:rFonts w:ascii="Times New Roman" w:hAnsi="Times New Roman"/>
          <w:sz w:val="28"/>
          <w:szCs w:val="28"/>
        </w:rPr>
        <w:t>"</w:t>
      </w:r>
      <w:r w:rsidR="004503DC" w:rsidRPr="0012059F">
        <w:rPr>
          <w:rFonts w:ascii="Times New Roman" w:hAnsi="Times New Roman"/>
          <w:sz w:val="28"/>
          <w:szCs w:val="28"/>
        </w:rPr>
        <w:t xml:space="preserve">, "детский </w:t>
      </w:r>
      <w:proofErr w:type="spellStart"/>
      <w:r w:rsidR="004503DC" w:rsidRPr="0012059F">
        <w:rPr>
          <w:rFonts w:ascii="Times New Roman" w:hAnsi="Times New Roman"/>
          <w:sz w:val="28"/>
          <w:szCs w:val="28"/>
        </w:rPr>
        <w:t>кешбэк</w:t>
      </w:r>
      <w:proofErr w:type="spellEnd"/>
      <w:r w:rsidR="004503DC" w:rsidRPr="0012059F">
        <w:rPr>
          <w:rFonts w:ascii="Times New Roman" w:hAnsi="Times New Roman"/>
          <w:sz w:val="28"/>
          <w:szCs w:val="28"/>
        </w:rPr>
        <w:t>"</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w:t>
      </w:r>
      <w:proofErr w:type="spellStart"/>
      <w:r w:rsidR="00105130" w:rsidRPr="0012059F">
        <w:rPr>
          <w:rFonts w:ascii="Times New Roman" w:hAnsi="Times New Roman"/>
          <w:sz w:val="28"/>
          <w:szCs w:val="28"/>
        </w:rPr>
        <w:t>эскроу</w:t>
      </w:r>
      <w:proofErr w:type="spellEnd"/>
      <w:r w:rsidR="00105130" w:rsidRPr="0012059F">
        <w:rPr>
          <w:rFonts w:ascii="Times New Roman" w:hAnsi="Times New Roman"/>
          <w:sz w:val="28"/>
          <w:szCs w:val="28"/>
        </w:rPr>
        <w:t>)</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12059F">
        <w:rPr>
          <w:rFonts w:ascii="Times New Roman" w:hAnsi="Times New Roman"/>
          <w:sz w:val="28"/>
          <w:szCs w:val="28"/>
        </w:rPr>
        <w:t>паенакопления</w:t>
      </w:r>
      <w:proofErr w:type="spellEnd"/>
      <w:r w:rsidRPr="0012059F">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proofErr w:type="spellStart"/>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w:t>
      </w:r>
      <w:proofErr w:type="spellEnd"/>
      <w:r w:rsidRPr="0012059F">
        <w:rPr>
          <w:rStyle w:val="a8"/>
          <w:rFonts w:ascii="Times New Roman" w:hAnsi="Times New Roman" w:cs="Times New Roman"/>
          <w:color w:val="000000"/>
          <w:sz w:val="28"/>
          <w:szCs w:val="28"/>
        </w:rPr>
        <w:t>-место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0" w:name="Par1"/>
      <w:bookmarkEnd w:id="0"/>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1" w:name="Par8"/>
      <w:bookmarkEnd w:id="1"/>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8"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19"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12059F">
        <w:rPr>
          <w:rStyle w:val="a8"/>
          <w:rFonts w:ascii="Times New Roman" w:hAnsi="Times New Roman" w:cs="Times New Roman"/>
          <w:sz w:val="28"/>
          <w:szCs w:val="28"/>
          <w:shd w:val="clear" w:color="auto" w:fill="auto"/>
        </w:rPr>
        <w:t>кешбэк</w:t>
      </w:r>
      <w:proofErr w:type="spellEnd"/>
      <w:r w:rsidRPr="0012059F">
        <w:rPr>
          <w:rStyle w:val="a8"/>
          <w:rFonts w:ascii="Times New Roman" w:hAnsi="Times New Roman" w:cs="Times New Roman"/>
          <w:sz w:val="28"/>
          <w:szCs w:val="28"/>
          <w:shd w:val="clear" w:color="auto" w:fill="auto"/>
        </w:rPr>
        <w:t xml:space="preserve"> 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xml:space="preserve">) счет </w:t>
      </w:r>
      <w:proofErr w:type="spellStart"/>
      <w:r w:rsidR="00F1231D" w:rsidRPr="0012059F">
        <w:rPr>
          <w:rFonts w:ascii="Times New Roman" w:hAnsi="Times New Roman"/>
          <w:sz w:val="28"/>
          <w:szCs w:val="28"/>
        </w:rPr>
        <w:t>эскроу</w:t>
      </w:r>
      <w:proofErr w:type="spellEnd"/>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2"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4"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12059F">
        <w:rPr>
          <w:rFonts w:ascii="Times New Roman" w:hAnsi="Times New Roman"/>
          <w:sz w:val="28"/>
          <w:szCs w:val="28"/>
        </w:rPr>
        <w:t>софинансирования</w:t>
      </w:r>
      <w:proofErr w:type="spellEnd"/>
      <w:r w:rsidRPr="0012059F">
        <w:rPr>
          <w:rFonts w:ascii="Times New Roman" w:hAnsi="Times New Roman"/>
          <w:sz w:val="28"/>
          <w:szCs w:val="28"/>
        </w:rPr>
        <w:t xml:space="preserve">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proofErr w:type="spellStart"/>
      <w:r w:rsidR="00152E1A" w:rsidRPr="0012059F">
        <w:rPr>
          <w:rFonts w:ascii="Times New Roman" w:hAnsi="Times New Roman"/>
          <w:sz w:val="28"/>
          <w:szCs w:val="28"/>
        </w:rPr>
        <w:t>ЮMoney</w:t>
      </w:r>
      <w:proofErr w:type="spellEnd"/>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proofErr w:type="spellStart"/>
      <w:r w:rsidRPr="0012059F">
        <w:rPr>
          <w:rFonts w:ascii="Times New Roman" w:hAnsi="Times New Roman"/>
          <w:sz w:val="28"/>
          <w:szCs w:val="28"/>
          <w:lang w:val="en-US"/>
        </w:rPr>
        <w:t>Qiwi</w:t>
      </w:r>
      <w:proofErr w:type="spellEnd"/>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2" w:name="Par619"/>
      <w:bookmarkEnd w:id="2"/>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3" w:name="Par620"/>
      <w:bookmarkEnd w:id="3"/>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4" w:name="Par626"/>
      <w:bookmarkEnd w:id="4"/>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5" w:name="Par627"/>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12059F">
        <w:rPr>
          <w:rFonts w:ascii="Times New Roman" w:hAnsi="Times New Roman"/>
          <w:sz w:val="28"/>
          <w:szCs w:val="28"/>
        </w:rPr>
        <w:t>созаемщиком</w:t>
      </w:r>
      <w:proofErr w:type="spellEnd"/>
      <w:r w:rsidRPr="0012059F">
        <w:rPr>
          <w:rFonts w:ascii="Times New Roman" w:hAnsi="Times New Roman"/>
          <w:sz w:val="28"/>
          <w:szCs w:val="28"/>
        </w:rPr>
        <w:t>.</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6" w:name="Par629"/>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31"/>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3"/>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12059F">
        <w:rPr>
          <w:rFonts w:ascii="Times New Roman" w:hAnsi="Times New Roman"/>
          <w:sz w:val="28"/>
          <w:szCs w:val="28"/>
        </w:rPr>
        <w:t>некредитными</w:t>
      </w:r>
      <w:proofErr w:type="spellEnd"/>
      <w:r w:rsidRPr="0012059F">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12059F">
        <w:rPr>
          <w:rFonts w:ascii="Times New Roman" w:hAnsi="Times New Roman"/>
          <w:sz w:val="28"/>
          <w:szCs w:val="28"/>
        </w:rPr>
        <w:t>созаемщиками</w:t>
      </w:r>
      <w:proofErr w:type="spellEnd"/>
      <w:r w:rsidRPr="0012059F">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12059F">
        <w:rPr>
          <w:rFonts w:ascii="Times New Roman" w:hAnsi="Times New Roman"/>
          <w:sz w:val="28"/>
          <w:szCs w:val="28"/>
        </w:rPr>
        <w:t>созаемщиков</w:t>
      </w:r>
      <w:proofErr w:type="spellEnd"/>
      <w:r w:rsidRPr="0012059F">
        <w:rPr>
          <w:rFonts w:ascii="Times New Roman" w:hAnsi="Times New Roman"/>
          <w:sz w:val="28"/>
          <w:szCs w:val="28"/>
        </w:rPr>
        <w:t>.</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14:paraId="6D5389DD" w14:textId="0AA2E0A0"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14:paraId="63A55676" w14:textId="58268CCC"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14:paraId="58F2DC82" w14:textId="2358A9C1"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1523F" w14:textId="77777777" w:rsidR="00684F1A" w:rsidRDefault="00684F1A" w:rsidP="00204BB5">
      <w:r>
        <w:separator/>
      </w:r>
    </w:p>
  </w:endnote>
  <w:endnote w:type="continuationSeparator" w:id="0">
    <w:p w14:paraId="1BDD6D7C" w14:textId="77777777" w:rsidR="00684F1A" w:rsidRDefault="00684F1A"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982AF" w14:textId="77777777" w:rsidR="00684F1A" w:rsidRDefault="00684F1A" w:rsidP="00204BB5">
      <w:r>
        <w:separator/>
      </w:r>
    </w:p>
  </w:footnote>
  <w:footnote w:type="continuationSeparator" w:id="0">
    <w:p w14:paraId="68BEAC33" w14:textId="77777777" w:rsidR="00684F1A" w:rsidRDefault="00684F1A" w:rsidP="00204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2DCF9" w14:textId="77777777" w:rsidR="00960C60" w:rsidRDefault="00960C60">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4E3AD7">
      <w:rPr>
        <w:rFonts w:ascii="Times New Roman" w:hAnsi="Times New Roman"/>
        <w:noProof/>
        <w:sz w:val="28"/>
        <w:szCs w:val="28"/>
      </w:rPr>
      <w:t>56</w:t>
    </w:r>
    <w:r w:rsidRPr="00204BB5">
      <w:rPr>
        <w:rFonts w:ascii="Times New Roman" w:hAnsi="Times New Roman"/>
        <w:sz w:val="28"/>
        <w:szCs w:val="28"/>
      </w:rPr>
      <w:fldChar w:fldCharType="end"/>
    </w:r>
  </w:p>
  <w:p w14:paraId="7A240C1A" w14:textId="77777777" w:rsidR="00960C60" w:rsidRDefault="00960C6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15:restartNumberingAfterBreak="0">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4096" w:nlCheck="1" w:checkStyle="0"/>
  <w:proofState w:spelling="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4F1A"/>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09B5"/>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15:docId w15:val="{66E5B9FB-7EBF-4C81-92B4-364921C0F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www.cbr.ru/finm_infrastructure/oper/"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nalog.ru/rn77/related_activities/accounting/bank_account/"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62EF95EC-2CA7-476F-98FE-7E96AF86F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Валентина</cp:lastModifiedBy>
  <cp:revision>2</cp:revision>
  <cp:lastPrinted>2021-10-25T14:57:00Z</cp:lastPrinted>
  <dcterms:created xsi:type="dcterms:W3CDTF">2022-02-03T06:08:00Z</dcterms:created>
  <dcterms:modified xsi:type="dcterms:W3CDTF">2022-02-03T06:08:00Z</dcterms:modified>
</cp:coreProperties>
</file>