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83" w:rsidRDefault="00D97E83" w:rsidP="00D97E83">
      <w:pPr>
        <w:pStyle w:val="Title"/>
        <w:ind w:firstLine="0"/>
      </w:pPr>
      <w:r>
        <w:t>АДМИНИСТРАЦИЯ МУНИЦИПАЛЬНОГО ОБРАЗОВАНИЯ ГОРОДСКОЕ ПОСЕЛЕНИЕ РЕВДА ЛОВОЗЕРСКОГО РАЙОНА МУРМАНСКОЙ ОБЛАСТИ</w:t>
      </w:r>
    </w:p>
    <w:p w:rsidR="00D97E83" w:rsidRDefault="00D97E83" w:rsidP="00D97E83">
      <w:pPr>
        <w:pStyle w:val="Title"/>
        <w:ind w:firstLine="0"/>
      </w:pPr>
    </w:p>
    <w:p w:rsidR="00D97E83" w:rsidRDefault="00D97E83" w:rsidP="00D97E83">
      <w:pPr>
        <w:pStyle w:val="Title"/>
        <w:ind w:firstLine="0"/>
      </w:pPr>
      <w:r>
        <w:t>ПОСТАНОВЛЕНИЕ</w:t>
      </w:r>
    </w:p>
    <w:p w:rsidR="00D97E83" w:rsidRDefault="00D97E83" w:rsidP="00D97E83">
      <w:pPr>
        <w:pStyle w:val="Title"/>
        <w:ind w:firstLine="0"/>
      </w:pPr>
    </w:p>
    <w:p w:rsidR="00D97E83" w:rsidRDefault="00D97E83" w:rsidP="00D97E83">
      <w:pPr>
        <w:pStyle w:val="Title"/>
        <w:ind w:firstLine="0"/>
      </w:pPr>
      <w:r>
        <w:t>11 декабря 2015 г. № 352</w:t>
      </w:r>
    </w:p>
    <w:p w:rsidR="00D97E83" w:rsidRDefault="00D97E83" w:rsidP="00D97E83">
      <w:pPr>
        <w:pStyle w:val="Title"/>
        <w:ind w:firstLine="0"/>
      </w:pPr>
    </w:p>
    <w:p w:rsidR="00D97E83" w:rsidRDefault="00D97E83" w:rsidP="00D97E83">
      <w:pPr>
        <w:pStyle w:val="Title"/>
        <w:ind w:firstLine="0"/>
      </w:pPr>
      <w: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D97E83" w:rsidRDefault="00D97E83" w:rsidP="00D97E83">
      <w:pPr>
        <w:suppressAutoHyphens/>
        <w:autoSpaceDE w:val="0"/>
        <w:autoSpaceDN w:val="0"/>
        <w:adjustRightInd w:val="0"/>
        <w:ind w:firstLine="0"/>
        <w:rPr>
          <w:rFonts w:cs="Arial"/>
        </w:rPr>
      </w:pP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Градостроительным кодексом Российской Федерации, Земельным кодексом Российской Федерации, Федеральными законами Российской Федерации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городского поселения Ревда Ловозерского района, постановляю: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1. Утвердить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cs="Arial"/>
          <w:b/>
        </w:rPr>
        <w:t xml:space="preserve"> </w:t>
      </w:r>
      <w:r>
        <w:rPr>
          <w:rFonts w:cs="Arial"/>
        </w:rPr>
        <w:t>согласно приложению.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rStyle w:val="a4"/>
          <w:rFonts w:ascii="Arial" w:hAnsi="Arial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>2. Опубликовать настоящее постановление в средствах массовой информации и разместить на официальном сайте Администрации и Совета депутатов городского поселения Ревда Ловозерского района в информационно-телекоммуникационной сети «Интернет».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3. Контроль за исполнением настоящего постановления возложить на заместителя Главы администрации муниципального образования городское поселение Ревда Ловозерского района Деньгина В.В.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городское поселение Ревда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Г.К. Дюсембаев</w:t>
      </w:r>
    </w:p>
    <w:p w:rsidR="00D97E83" w:rsidRDefault="00D97E83" w:rsidP="00D97E83">
      <w:pPr>
        <w:pStyle w:val="ConsPlusNormal"/>
        <w:suppressAutoHyphens/>
        <w:ind w:firstLine="0"/>
        <w:jc w:val="both"/>
        <w:rPr>
          <w:sz w:val="24"/>
          <w:szCs w:val="24"/>
        </w:rPr>
      </w:pPr>
    </w:p>
    <w:p w:rsidR="00D97E83" w:rsidRDefault="00D97E83" w:rsidP="00D97E83">
      <w:pPr>
        <w:pStyle w:val="ConsPlusNormal"/>
        <w:suppressAutoHyphens/>
        <w:ind w:firstLine="567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Приложение </w:t>
      </w:r>
    </w:p>
    <w:p w:rsidR="00D97E83" w:rsidRDefault="00D97E83" w:rsidP="00D97E83">
      <w:pPr>
        <w:suppressAutoHyphens/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 постановлению Администрации</w:t>
      </w:r>
    </w:p>
    <w:p w:rsidR="00D97E83" w:rsidRDefault="00D97E83" w:rsidP="00D97E83">
      <w:pPr>
        <w:suppressAutoHyphens/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муниципальное образование </w:t>
      </w:r>
    </w:p>
    <w:p w:rsidR="00D97E83" w:rsidRDefault="00D97E83" w:rsidP="00D97E83">
      <w:pPr>
        <w:suppressAutoHyphens/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городское поселение Ревда</w:t>
      </w:r>
    </w:p>
    <w:p w:rsidR="00D97E83" w:rsidRDefault="00D97E83" w:rsidP="00D97E83">
      <w:pPr>
        <w:suppressAutoHyphens/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 xml:space="preserve">Ловозерского района </w:t>
      </w:r>
    </w:p>
    <w:p w:rsidR="00D97E83" w:rsidRDefault="00D97E83" w:rsidP="00D97E83">
      <w:pPr>
        <w:suppressAutoHyphens/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от 11 декабря 2015 г. № 352</w:t>
      </w:r>
    </w:p>
    <w:p w:rsidR="00D97E83" w:rsidRDefault="00D97E83" w:rsidP="00D97E83">
      <w:pPr>
        <w:suppressAutoHyphens/>
        <w:ind w:firstLine="0"/>
        <w:rPr>
          <w:rFonts w:cs="Arial"/>
        </w:rPr>
      </w:pPr>
    </w:p>
    <w:p w:rsidR="00D97E83" w:rsidRDefault="00D97E83" w:rsidP="00D97E83">
      <w:pPr>
        <w:pStyle w:val="1"/>
        <w:ind w:firstLine="0"/>
      </w:pPr>
      <w:r>
        <w:t>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D97E83" w:rsidRDefault="00D97E83" w:rsidP="00D97E83">
      <w:pPr>
        <w:suppressAutoHyphens/>
        <w:ind w:firstLine="0"/>
        <w:rPr>
          <w:rFonts w:cs="Arial"/>
        </w:rPr>
      </w:pPr>
    </w:p>
    <w:p w:rsidR="00D97E83" w:rsidRDefault="00D97E83" w:rsidP="00D97E83">
      <w:pPr>
        <w:pStyle w:val="1"/>
        <w:numPr>
          <w:ilvl w:val="0"/>
          <w:numId w:val="1"/>
        </w:numPr>
        <w:ind w:left="567" w:firstLine="0"/>
      </w:pPr>
      <w:r>
        <w:t>Общие положения</w:t>
      </w:r>
    </w:p>
    <w:p w:rsidR="00D97E83" w:rsidRDefault="00D97E83" w:rsidP="00D97E83">
      <w:pPr>
        <w:suppressAutoHyphens/>
        <w:autoSpaceDE w:val="0"/>
        <w:autoSpaceDN w:val="0"/>
        <w:adjustRightInd w:val="0"/>
        <w:ind w:left="1287" w:firstLine="0"/>
        <w:outlineLvl w:val="1"/>
        <w:rPr>
          <w:rFonts w:cs="Arial"/>
          <w:b/>
        </w:rPr>
      </w:pPr>
    </w:p>
    <w:p w:rsidR="00D97E83" w:rsidRDefault="00D97E83" w:rsidP="00D97E83">
      <w:pPr>
        <w:pStyle w:val="1"/>
        <w:ind w:firstLine="0"/>
        <w:rPr>
          <w:lang w:val="en-US"/>
        </w:rPr>
      </w:pPr>
      <w:r>
        <w:rPr>
          <w:lang w:val="en-US"/>
        </w:rPr>
        <w:t xml:space="preserve">1.1 </w:t>
      </w:r>
      <w:r>
        <w:t>Предмет регулирования муниципальной услуги</w:t>
      </w:r>
    </w:p>
    <w:p w:rsidR="00D97E83" w:rsidRDefault="00D97E83" w:rsidP="00D97E83">
      <w:pPr>
        <w:suppressAutoHyphens/>
        <w:autoSpaceDE w:val="0"/>
        <w:autoSpaceDN w:val="0"/>
        <w:adjustRightInd w:val="0"/>
        <w:ind w:left="1287" w:firstLine="0"/>
        <w:rPr>
          <w:rFonts w:cs="Arial"/>
          <w:b/>
          <w:lang w:val="en-US"/>
        </w:rPr>
      </w:pP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1.1.1. Настоящий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 и регламент соответственно) разработан с целью установления сроков и последовательности действий (административных процедур) при предоставлении муниципальной услуги.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1.1.2. Комиссия по подготовке проекта «Правила землепользования и застройки муниципального образования городское поселение Ревда и п.г.т. Ревда Ловозерского района» (далее – Комиссия).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1.1.3. Разработчик регламента – администрация муниципального образования городское поселение Ревда Ловозерского района (далее – Администрация).</w:t>
      </w:r>
    </w:p>
    <w:p w:rsidR="00D97E83" w:rsidRDefault="00D97E83" w:rsidP="00D97E83">
      <w:pPr>
        <w:suppressAutoHyphens/>
        <w:ind w:firstLine="0"/>
        <w:rPr>
          <w:rFonts w:cs="Arial"/>
        </w:rPr>
      </w:pPr>
    </w:p>
    <w:p w:rsidR="00D97E83" w:rsidRPr="00D97E83" w:rsidRDefault="00D97E83" w:rsidP="00D97E83">
      <w:pPr>
        <w:pStyle w:val="1"/>
        <w:ind w:firstLine="0"/>
        <w:rPr>
          <w:rStyle w:val="a4"/>
          <w:rFonts w:ascii="Arial" w:hAnsi="Arial"/>
          <w:b/>
          <w:bCs/>
        </w:rPr>
      </w:pPr>
      <w:r w:rsidRPr="00D97E83">
        <w:rPr>
          <w:rStyle w:val="a4"/>
          <w:b/>
          <w:bCs/>
        </w:rPr>
        <w:t xml:space="preserve">1.2 </w:t>
      </w:r>
      <w:r>
        <w:rPr>
          <w:rStyle w:val="a4"/>
          <w:b/>
          <w:bCs/>
        </w:rPr>
        <w:t>Описание заявителей</w:t>
      </w:r>
    </w:p>
    <w:p w:rsidR="00D97E83" w:rsidRPr="00D97E83" w:rsidRDefault="00D97E83" w:rsidP="00D97E83">
      <w:pPr>
        <w:pStyle w:val="a5"/>
        <w:suppressAutoHyphens/>
        <w:spacing w:after="0"/>
        <w:ind w:left="1287" w:firstLine="0"/>
        <w:rPr>
          <w:rStyle w:val="a4"/>
          <w:rFonts w:cs="Arial"/>
          <w:bCs w:val="0"/>
          <w:color w:val="auto"/>
        </w:rPr>
      </w:pPr>
    </w:p>
    <w:p w:rsidR="00D97E83" w:rsidRDefault="00D97E83" w:rsidP="00D97E83">
      <w:pPr>
        <w:suppressAutoHyphens/>
      </w:pPr>
      <w:bookmarkStart w:id="0" w:name="sub_2001"/>
      <w:r>
        <w:rPr>
          <w:rFonts w:cs="Arial"/>
        </w:rPr>
        <w:t>1.2.1. Получателями муниципальной услуги являются - юридические и физические лица, в том числе граждане, зарегистрированные в качестве индивидуальных предпринимателей (далее - заявители).</w:t>
      </w:r>
    </w:p>
    <w:p w:rsidR="00D97E83" w:rsidRDefault="00D97E83" w:rsidP="00D97E83">
      <w:pPr>
        <w:suppressAutoHyphens/>
        <w:rPr>
          <w:rFonts w:cs="Arial"/>
        </w:rPr>
      </w:pPr>
    </w:p>
    <w:bookmarkEnd w:id="0"/>
    <w:p w:rsidR="00D97E83" w:rsidRDefault="00D97E83" w:rsidP="00D97E83">
      <w:pPr>
        <w:pStyle w:val="1"/>
        <w:ind w:firstLine="0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>1.3. Порядок информирования о предоставлении муниципальной услуги</w:t>
      </w: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 xml:space="preserve">1.3.1. Информация о местонахождении, контактных телефонах, интернет-сайтах, адресах электронной почты, графике работы Администрации размещаются: 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на бланках Администрации;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посредством размещения Регламента на официальном сайте </w:t>
      </w:r>
      <w:r>
        <w:rPr>
          <w:rStyle w:val="a4"/>
          <w:rFonts w:cs="Arial"/>
          <w:b w:val="0"/>
        </w:rPr>
        <w:t xml:space="preserve">Администрации и Совета депутатов городского поселения Ревда Ловозерского района в </w:t>
      </w:r>
      <w:r>
        <w:rPr>
          <w:rFonts w:cs="Arial"/>
          <w:bCs/>
        </w:rPr>
        <w:t>информационно-телекоммуникационной</w:t>
      </w:r>
      <w:r>
        <w:rPr>
          <w:rFonts w:cs="Arial"/>
        </w:rPr>
        <w:t xml:space="preserve"> сети «Интернет», адрес официального сайта: </w:t>
      </w:r>
      <w:hyperlink r:id="rId6" w:history="1">
        <w:r>
          <w:rPr>
            <w:rStyle w:val="a3"/>
          </w:rPr>
          <w:t>www.</w:t>
        </w:r>
        <w:r>
          <w:rPr>
            <w:rStyle w:val="a3"/>
            <w:lang w:val="en-US"/>
          </w:rPr>
          <w:t>revda</w:t>
        </w:r>
      </w:hyperlink>
      <w:r>
        <w:rPr>
          <w:rFonts w:cs="Arial"/>
        </w:rPr>
        <w:t xml:space="preserve"> 51.ru;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с использованием Интернет-портала государственных и муниципальных услуг </w:t>
      </w:r>
      <w:r>
        <w:rPr>
          <w:rFonts w:cs="Arial"/>
          <w:lang w:val="en-US"/>
        </w:rPr>
        <w:t>http</w:t>
      </w:r>
      <w:r>
        <w:rPr>
          <w:rFonts w:cs="Arial"/>
        </w:rPr>
        <w:t>://</w:t>
      </w:r>
      <w:r>
        <w:rPr>
          <w:rFonts w:cs="Arial"/>
          <w:lang w:val="en-US"/>
        </w:rPr>
        <w:t>gosuslugi</w:t>
      </w:r>
      <w:r>
        <w:rPr>
          <w:rFonts w:cs="Arial"/>
        </w:rPr>
        <w:t>.</w:t>
      </w:r>
      <w:r>
        <w:rPr>
          <w:rFonts w:cs="Arial"/>
          <w:lang w:val="en-US"/>
        </w:rPr>
        <w:t>ru</w:t>
      </w:r>
      <w:r>
        <w:rPr>
          <w:rFonts w:cs="Arial"/>
        </w:rPr>
        <w:t xml:space="preserve">, а также Интернет-портала «Государственные и муниципальные услуги Мурманской области» </w:t>
      </w:r>
      <w:r>
        <w:rPr>
          <w:rFonts w:cs="Arial"/>
          <w:lang w:val="en-US"/>
        </w:rPr>
        <w:t>http</w:t>
      </w:r>
      <w:r>
        <w:rPr>
          <w:rFonts w:cs="Arial"/>
        </w:rPr>
        <w:t>://51</w:t>
      </w:r>
      <w:r>
        <w:rPr>
          <w:rFonts w:cs="Arial"/>
          <w:lang w:val="en-US"/>
        </w:rPr>
        <w:t>gosuslugi</w:t>
      </w:r>
      <w:r>
        <w:rPr>
          <w:rFonts w:cs="Arial"/>
        </w:rPr>
        <w:t>.</w:t>
      </w:r>
      <w:r>
        <w:rPr>
          <w:rFonts w:cs="Arial"/>
          <w:lang w:val="en-US"/>
        </w:rPr>
        <w:t>ru</w:t>
      </w:r>
      <w:r>
        <w:rPr>
          <w:rFonts w:cs="Arial"/>
        </w:rPr>
        <w:t>;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на информационных стендах Администрации.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 xml:space="preserve">1.3.2. Консультации и информирование о порядке и (или) о ходе предоставления муниципальной услуги можно получить в Администрации по адресу: Мурманская область, п.г.т. Ревда, ул. Победы, д. 29; по телефону: телефон/факс приемной Администрации: 8 (815 38) 43-2-37; по электронной почте: адрес электронной почты </w:t>
      </w:r>
      <w:r>
        <w:rPr>
          <w:rFonts w:cs="Arial"/>
        </w:rPr>
        <w:lastRenderedPageBreak/>
        <w:t xml:space="preserve">Администрации: </w:t>
      </w:r>
      <w:hyperlink r:id="rId7" w:history="1">
        <w:r>
          <w:rPr>
            <w:rStyle w:val="a3"/>
          </w:rPr>
          <w:t>admin_</w:t>
        </w:r>
        <w:r>
          <w:rPr>
            <w:rStyle w:val="a3"/>
            <w:lang w:val="en-US"/>
          </w:rPr>
          <w:t>revda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.ru</w:t>
        </w:r>
      </w:hyperlink>
      <w:r>
        <w:rPr>
          <w:rFonts w:cs="Arial"/>
        </w:rPr>
        <w:t xml:space="preserve">; график работы: понедельник - пятница с 9.00 до 13.00 часов и с 14.00 до 17.00 часов, а также </w:t>
      </w:r>
      <w:r>
        <w:rPr>
          <w:rFonts w:cs="Arial"/>
          <w:bCs/>
        </w:rPr>
        <w:t>в многофункциональном центре.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1.3.3. Индивидуальное устное информирование о предоставлении муниципальной услуги обеспечивается муниципальным служащим Администрации, ответственным за предоставление муниципальной услуги, лично или по телефону: 8-81538-44-039.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1.3.4. Муниципальный служащий Администрации, ответственный за предоставление муниципальной услуги, информирует заявителей о перечне документов, необходимых для предоставления муниципальной услуги, в том числе о документах, которые он должен предоставить самостоятельно, и документах, которые Администрация получит в рамках межведомственного взаимодействия, если заявитель не предоставит их по собственной инициативе, а также о возможности подачи заявления и документов, указанных в пункте 2.8.1 настоящего Регламента, через многофункциональный центр.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1.3.5. При принятии телефонного звонка муниципальным служащим Администрации называется фамилия, имя, отчество, занимаемая должность и предлагается обратившимся представиться и изложить суть вопроса.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1.3.6. Время разговора (информирования) по телефону не должно превышать 10 минут.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1.3.7. Длительность устного информирования (консультирования) при личном обращении не должна превышать 20 минут.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1.3.8. Муниципальный служащий Администрации, ответственный за предоставление муниципальной услуги, проводит информирование по следующим вопросам: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- порядок предоставления и перечень документов, необходимых для предоставления муниципальной услуги, в том числе о документах, которые заявитель должен представить самостоятельно, и документах, которые Администрация получит в рамках межведомственного взаимодействия, если Заявитель не представит их по собственной инициативе;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- сроки предоставления муниципальной услуги;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 xml:space="preserve">- порядок обжалования действий (бездействия) и решений, принимаемых в ходе предоставления муниципальной услуги. 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 xml:space="preserve">Информирование осуществляется в соответствии с графиком работы Администрации, указанном в пункте 1.3.2. настоящего регламента. 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1.3.9. Информирование по предоставлению муниципальной услуги осуществляется безвозмездно.</w:t>
      </w: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pStyle w:val="1"/>
        <w:ind w:firstLine="0"/>
      </w:pPr>
      <w:r>
        <w:rPr>
          <w:lang w:val="en-US"/>
        </w:rPr>
        <w:t>II</w:t>
      </w:r>
      <w:r>
        <w:t>. Стандарт предоставления муниципальной услуги</w:t>
      </w:r>
    </w:p>
    <w:p w:rsidR="00D97E83" w:rsidRDefault="00D97E83" w:rsidP="00D97E83">
      <w:pPr>
        <w:suppressAutoHyphens/>
        <w:rPr>
          <w:rFonts w:cs="Arial"/>
          <w:b/>
        </w:rPr>
      </w:pPr>
    </w:p>
    <w:p w:rsidR="00D97E83" w:rsidRDefault="00D97E83" w:rsidP="00D97E83">
      <w:pPr>
        <w:pStyle w:val="1"/>
        <w:ind w:firstLine="0"/>
      </w:pPr>
      <w:r>
        <w:t>2.1. Наименование муниципальной услуги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  <w:b/>
        </w:rPr>
      </w:pP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2.1.1. Муниципальная услуга – 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pStyle w:val="1"/>
        <w:ind w:firstLine="0"/>
      </w:pPr>
      <w:r>
        <w:t>2.2. Наименование органа, предоставляющего муниципальную услугу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  <w:b/>
        </w:rPr>
      </w:pPr>
    </w:p>
    <w:p w:rsidR="00D97E83" w:rsidRDefault="00D97E83" w:rsidP="00D97E83">
      <w:pPr>
        <w:suppressAutoHyphens/>
        <w:rPr>
          <w:rFonts w:cs="Arial"/>
          <w:bCs/>
        </w:rPr>
      </w:pPr>
      <w:r>
        <w:rPr>
          <w:rFonts w:cs="Arial"/>
        </w:rPr>
        <w:t xml:space="preserve">2.2.1. Предоставление муниципальной услуги осуществляет Администрация, в том числе </w:t>
      </w:r>
      <w:r>
        <w:rPr>
          <w:rFonts w:cs="Arial"/>
          <w:bCs/>
        </w:rPr>
        <w:t>через многофункциональный центр предоставления государственных и муниципальных услуг (далее - многофункциональный центр).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0"/>
        <w:rPr>
          <w:rFonts w:cs="Arial"/>
        </w:rPr>
      </w:pPr>
      <w:r>
        <w:rPr>
          <w:rFonts w:cs="Arial"/>
        </w:rPr>
        <w:lastRenderedPageBreak/>
        <w:t>При предоставлении муниципальной услуги Администрация осуществляет взаимодействие с: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0"/>
        <w:rPr>
          <w:rFonts w:cs="Arial"/>
        </w:rPr>
      </w:pPr>
      <w:r>
        <w:rPr>
          <w:rFonts w:cs="Arial"/>
        </w:rPr>
        <w:t>- Управлением Федеральной службы государственной регистрации, кадастра и картографии по Мурманской области (далее – Управлением Росреестра по Мурманской области) в части получения сведений из кадастрового паспорта (кадастровой выписки) на земельный участок и объекты капитального строительства, расположенные на данном земельном участке;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- Межрайонной инспекцией Федеральной налоговой службы № 5 по Мурманской области (далее – Межрайонной ИФНС России № 5 по Мурманской области) в части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- Советом депутатов городского поселения Ревда Ловозерского района в части организации и проведения публичных слушаний по вопросам местного значения на территории муниципального образования городское поселение Ревда Ловозерского района.</w:t>
      </w: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pStyle w:val="1"/>
        <w:ind w:firstLine="0"/>
      </w:pPr>
      <w:r>
        <w:t>2.3. Результат предоставления муниципальной услуги</w:t>
      </w:r>
    </w:p>
    <w:p w:rsidR="00D97E83" w:rsidRDefault="00D97E83" w:rsidP="00D97E83">
      <w:pPr>
        <w:suppressAutoHyphens/>
        <w:rPr>
          <w:rFonts w:cs="Arial"/>
          <w:b/>
        </w:rPr>
      </w:pP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 xml:space="preserve">2.3.1. Конечным результатом предоставления муниципальной услуги является: 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- уведомление об отказе в предоставлении муниципальной услуги, в случае наличия оснований для отказа в предоставлении муниципальной услуги, предусмотренные пунктом 2.8 настоящего регламента;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- разрешение на отклонение от предельных параметров разрешенного строительства, реконструкции объектов капитального строительства, которое оформляется постановлением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-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строительства, которое оформляется постановлением Администрации об отказе на отклонение от предельных параметров разрешенного строительства, реконструкции объектов капитального строительства.</w:t>
      </w: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pStyle w:val="1"/>
        <w:ind w:firstLine="0"/>
      </w:pPr>
      <w:r>
        <w:t>2.4. Срок предоставления муниципальной услуги</w:t>
      </w:r>
    </w:p>
    <w:p w:rsidR="00D97E83" w:rsidRDefault="00D97E83" w:rsidP="00D97E83">
      <w:pPr>
        <w:suppressAutoHyphens/>
        <w:rPr>
          <w:rFonts w:cs="Arial"/>
          <w:b/>
        </w:rPr>
      </w:pP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 xml:space="preserve">2.4.1. Срок предоставления муниципальной услуги не может превышать 90 рабочих дней с даты подачи заявления. 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2.4.2. Приостановление предоставления муниципальной услуги не предусмотрено.</w:t>
      </w: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pStyle w:val="1"/>
        <w:ind w:firstLine="0"/>
      </w:pPr>
      <w:r>
        <w:t>2.5. Правовые основания для предоставления муниципальной услуги</w:t>
      </w:r>
    </w:p>
    <w:p w:rsidR="00D97E83" w:rsidRDefault="00D97E83" w:rsidP="00D97E83">
      <w:pPr>
        <w:suppressAutoHyphens/>
        <w:rPr>
          <w:rFonts w:cs="Arial"/>
          <w:b/>
        </w:rPr>
      </w:pP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2.5.1. Предоставление муниципальной услуги осуществляется в соответствии с: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</w:t>
      </w:r>
      <w:r>
        <w:rPr>
          <w:rFonts w:cs="Arial"/>
          <w:lang w:val="en-US"/>
        </w:rPr>
        <w:t> </w:t>
      </w:r>
      <w:hyperlink r:id="rId8" w:history="1">
        <w:r>
          <w:rPr>
            <w:rStyle w:val="a3"/>
          </w:rPr>
          <w:t>Градостроительным кодексом Российской Федерации</w:t>
        </w:r>
      </w:hyperlink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- </w:t>
      </w:r>
      <w:hyperlink r:id="rId9" w:history="1">
        <w:r>
          <w:rPr>
            <w:rStyle w:val="a3"/>
          </w:rPr>
          <w:t>Земельным кодексом Российской Федерации</w:t>
        </w:r>
      </w:hyperlink>
      <w:r>
        <w:rPr>
          <w:rFonts w:cs="Arial"/>
        </w:rPr>
        <w:t>;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-</w:t>
      </w:r>
      <w:r>
        <w:rPr>
          <w:rFonts w:cs="Arial"/>
          <w:lang w:val="en-US"/>
        </w:rPr>
        <w:t> </w:t>
      </w:r>
      <w:r>
        <w:rPr>
          <w:rFonts w:cs="Arial"/>
        </w:rPr>
        <w:t xml:space="preserve">Федеральным законом Российской Федерации от </w:t>
      </w:r>
      <w:hyperlink r:id="rId10" w:history="1">
        <w:r>
          <w:rPr>
            <w:rStyle w:val="a3"/>
          </w:rPr>
          <w:t xml:space="preserve">29.12.2004 № 191-ФЗ </w:t>
        </w:r>
      </w:hyperlink>
      <w:r>
        <w:rPr>
          <w:rFonts w:cs="Arial"/>
        </w:rPr>
        <w:t xml:space="preserve"> «О введении в действие Градостроительного кодекса Российской Федерации»;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- Федеральным законом Российской Федерации от </w:t>
      </w:r>
      <w:hyperlink r:id="rId11" w:history="1">
        <w:r>
          <w:rPr>
            <w:rStyle w:val="a3"/>
          </w:rPr>
          <w:t xml:space="preserve">25.10.2001 № 137-ФЗ </w:t>
        </w:r>
      </w:hyperlink>
      <w:r>
        <w:rPr>
          <w:rFonts w:cs="Arial"/>
        </w:rPr>
        <w:t xml:space="preserve"> 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«О введении в действие Земельного кодекса Российской Федерации»;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 xml:space="preserve"> - Федеральным законом Российской Федерации от </w:t>
      </w:r>
      <w:hyperlink r:id="rId12" w:history="1">
        <w:r>
          <w:rPr>
            <w:rStyle w:val="a3"/>
          </w:rPr>
          <w:t xml:space="preserve">06.10.2003 № 131-ФЗ </w:t>
        </w:r>
      </w:hyperlink>
      <w:r>
        <w:rPr>
          <w:rFonts w:cs="Arial"/>
        </w:rPr>
        <w:t xml:space="preserve"> «Об общих принципах организации местного самоуправления в Российской Федерации»;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- Федеральным законом Российской Федерации от </w:t>
      </w:r>
      <w:hyperlink r:id="rId13" w:history="1">
        <w:r>
          <w:rPr>
            <w:rStyle w:val="a3"/>
          </w:rPr>
          <w:t xml:space="preserve">02.05.2006 № 59-ФЗ </w:t>
        </w:r>
      </w:hyperlink>
      <w:r>
        <w:rPr>
          <w:rFonts w:cs="Arial"/>
        </w:rPr>
        <w:t xml:space="preserve"> «О порядке рассмотрения обращений граждан Российской Федерации»; 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 xml:space="preserve"> - Федеральным законом Российской Федерации от </w:t>
      </w:r>
      <w:hyperlink r:id="rId14" w:history="1">
        <w:r>
          <w:rPr>
            <w:rStyle w:val="a3"/>
          </w:rPr>
          <w:t xml:space="preserve">27.07.2010 № 210 - ФЗ </w:t>
        </w:r>
      </w:hyperlink>
      <w:r>
        <w:rPr>
          <w:rFonts w:cs="Arial"/>
        </w:rPr>
        <w:t xml:space="preserve"> «Об организации предоставления государственных и муниципальных услуг»;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- постановлением Правительства Российской Федерации от 03.02.2014 № 71 «Об утверждении Правил направления органами государственной власти и органами местного самоуправления документов, необходимых для внесения сведений в государственный кадастр недвижимости, в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а также о требованиях к формату таких документов в электронной форме»;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решением Совета депутатов городского поселения Ревда Ловозерского района от 24.09.2010 № 42-02 «Об утверждении правил землепользования и застройки муниципального образования </w:t>
      </w:r>
      <w:r>
        <w:rPr>
          <w:rFonts w:cs="Arial"/>
          <w:bCs/>
        </w:rPr>
        <w:t>муниципального образования городское поселение Ревда и пгт. Ревда Ловозерского района»</w:t>
      </w:r>
      <w:r>
        <w:rPr>
          <w:rFonts w:cs="Arial"/>
        </w:rPr>
        <w:t>;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Уставом городского поселения Ревда Ловозерского района;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иными нормативными правовыми актами муниципального образования;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настоящим регламентом.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</w:p>
    <w:p w:rsidR="00D97E83" w:rsidRDefault="00D97E83" w:rsidP="00D97E83">
      <w:pPr>
        <w:pStyle w:val="1"/>
        <w:ind w:firstLine="0"/>
      </w:pPr>
      <w:r>
        <w:t>2.6. Перечень документов, необходимых для предоставления муниципальной услуги</w:t>
      </w: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 xml:space="preserve">2.6.1. Для получения муниципальной услуги заявитель направляет в Администрацию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– заявление) согласно приложению № 1 к настоящему регламенту. 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К заявлению прилагаются следующие документы: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копия кадастровой выписки о земельном участке (выписка из государственного кадастра недвижимости), содержащая каталог координат поворотных точек, или предъявление оригинала (по инициативе Заявителя);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bookmarkStart w:id="1" w:name="P134"/>
      <w:bookmarkEnd w:id="1"/>
      <w:r>
        <w:rPr>
          <w:sz w:val="24"/>
          <w:szCs w:val="24"/>
        </w:rPr>
        <w:t>2) схема планировочной организации земельного участка с указанием места отклонения по отступу от границ земельного участка;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bookmarkStart w:id="2" w:name="P135"/>
      <w:bookmarkEnd w:id="2"/>
      <w:r>
        <w:rPr>
          <w:sz w:val="24"/>
          <w:szCs w:val="24"/>
        </w:rPr>
        <w:t>3) в случае расположения земельного участка в водоохраной зоне, зоне подтопления, в прибрежно-защитной зоне водного объекта - заключение Двинско-Печорского бассейнового водного управления федерального агентства водных ресурсов (по инициативе Заявителя);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bookmarkStart w:id="3" w:name="P136"/>
      <w:bookmarkEnd w:id="3"/>
      <w:r>
        <w:rPr>
          <w:sz w:val="24"/>
          <w:szCs w:val="24"/>
        </w:rPr>
        <w:t>4) заключение о соответствии техническим регламентам, выполненное организацией, имеющей лицензию на данный вид деятельности;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bookmarkStart w:id="4" w:name="P137"/>
      <w:bookmarkEnd w:id="4"/>
      <w:r>
        <w:rPr>
          <w:sz w:val="24"/>
          <w:szCs w:val="24"/>
        </w:rPr>
        <w:t>5) согласие собственника, иного владельца, пользователя объекта недвижимого имущества;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bookmarkStart w:id="5" w:name="P138"/>
      <w:bookmarkEnd w:id="5"/>
      <w:r>
        <w:rPr>
          <w:sz w:val="24"/>
          <w:szCs w:val="24"/>
        </w:rPr>
        <w:t>6) в случае перевода квартиры под нежилое помещение - согласие собственников помещений в многоквартирном доме (оформляется в порядке, установленном общим собранием собственников помещений в данном доме);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bookmarkStart w:id="6" w:name="P139"/>
      <w:bookmarkEnd w:id="6"/>
      <w:r>
        <w:rPr>
          <w:sz w:val="24"/>
          <w:szCs w:val="24"/>
        </w:rPr>
        <w:t>7) копии правоустанавливающих документов на земельный участок или предъявление оригинала (по инициативе Заявителя).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2.6.2. Представление документов (их копии или сведения, содержащиеся в них), указанные в </w:t>
      </w:r>
      <w:hyperlink r:id="rId15" w:anchor="P133" w:history="1">
        <w:r>
          <w:rPr>
            <w:rStyle w:val="a3"/>
            <w:sz w:val="24"/>
            <w:szCs w:val="24"/>
          </w:rPr>
          <w:t>подпунктах 1)</w:t>
        </w:r>
      </w:hyperlink>
      <w:r>
        <w:rPr>
          <w:sz w:val="24"/>
          <w:szCs w:val="24"/>
        </w:rPr>
        <w:t xml:space="preserve">, </w:t>
      </w:r>
      <w:hyperlink r:id="rId16" w:anchor="P139" w:history="1">
        <w:r>
          <w:rPr>
            <w:rStyle w:val="a3"/>
            <w:sz w:val="24"/>
            <w:szCs w:val="24"/>
          </w:rPr>
          <w:t>7) пункта 2.6.1</w:t>
        </w:r>
      </w:hyperlink>
      <w:r>
        <w:rPr>
          <w:sz w:val="24"/>
          <w:szCs w:val="24"/>
        </w:rPr>
        <w:t xml:space="preserve"> настоящего Регламента, осуществляется в рамках межведомственного взаимодействия по межведомственному запросу </w:t>
      </w:r>
      <w:r>
        <w:rPr>
          <w:sz w:val="24"/>
          <w:szCs w:val="24"/>
        </w:rPr>
        <w:lastRenderedPageBreak/>
        <w:t>Администрации, в том числе в электронной форме при наличии технической возможности, если Заявитель не представил указанные документы самостоятельно.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2.6.3. Обязанность по предоставлению документов, указанных в </w:t>
      </w:r>
      <w:hyperlink r:id="rId17" w:anchor="P134" w:history="1">
        <w:r>
          <w:rPr>
            <w:rStyle w:val="a3"/>
            <w:sz w:val="24"/>
            <w:szCs w:val="24"/>
          </w:rPr>
          <w:t>подпунктах 2)</w:t>
        </w:r>
      </w:hyperlink>
      <w:r>
        <w:rPr>
          <w:sz w:val="24"/>
          <w:szCs w:val="24"/>
        </w:rPr>
        <w:t xml:space="preserve">, </w:t>
      </w:r>
      <w:hyperlink r:id="rId18" w:anchor="P135" w:history="1">
        <w:r>
          <w:rPr>
            <w:rStyle w:val="a3"/>
            <w:sz w:val="24"/>
            <w:szCs w:val="24"/>
          </w:rPr>
          <w:t>3)</w:t>
        </w:r>
      </w:hyperlink>
      <w:r>
        <w:rPr>
          <w:sz w:val="24"/>
          <w:szCs w:val="24"/>
        </w:rPr>
        <w:t xml:space="preserve">, </w:t>
      </w:r>
      <w:hyperlink r:id="rId19" w:anchor="P136" w:history="1">
        <w:r>
          <w:rPr>
            <w:rStyle w:val="a3"/>
            <w:sz w:val="24"/>
            <w:szCs w:val="24"/>
          </w:rPr>
          <w:t>4)</w:t>
        </w:r>
      </w:hyperlink>
      <w:r>
        <w:rPr>
          <w:sz w:val="24"/>
          <w:szCs w:val="24"/>
        </w:rPr>
        <w:t xml:space="preserve">, </w:t>
      </w:r>
      <w:hyperlink r:id="rId20" w:anchor="P137" w:history="1">
        <w:r>
          <w:rPr>
            <w:rStyle w:val="a3"/>
            <w:sz w:val="24"/>
            <w:szCs w:val="24"/>
          </w:rPr>
          <w:t>5)</w:t>
        </w:r>
      </w:hyperlink>
      <w:r>
        <w:rPr>
          <w:sz w:val="24"/>
          <w:szCs w:val="24"/>
        </w:rPr>
        <w:t xml:space="preserve">, </w:t>
      </w:r>
      <w:hyperlink r:id="rId21" w:anchor="P138" w:history="1">
        <w:r>
          <w:rPr>
            <w:rStyle w:val="a3"/>
            <w:sz w:val="24"/>
            <w:szCs w:val="24"/>
          </w:rPr>
          <w:t>6) пункта 2.6.1</w:t>
        </w:r>
      </w:hyperlink>
      <w:r>
        <w:rPr>
          <w:sz w:val="24"/>
          <w:szCs w:val="24"/>
        </w:rPr>
        <w:t xml:space="preserve"> настоящего регламента, возложена на Заявителя.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2.6.4. От Заявителя запрещено требовать: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2" w:history="1">
        <w:r>
          <w:rPr>
            <w:rStyle w:val="a3"/>
            <w:sz w:val="24"/>
            <w:szCs w:val="24"/>
          </w:rPr>
          <w:t>частью 1 статьи 1</w:t>
        </w:r>
      </w:hyperlink>
      <w:r>
        <w:rPr>
          <w:sz w:val="24"/>
          <w:szCs w:val="24"/>
        </w:rPr>
        <w:t xml:space="preserve"> Федерального закона от 27.07.2010 N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3" w:history="1">
        <w:r>
          <w:rPr>
            <w:rStyle w:val="a3"/>
            <w:sz w:val="24"/>
            <w:szCs w:val="24"/>
          </w:rPr>
          <w:t>частью 6 статья 7</w:t>
        </w:r>
      </w:hyperlink>
      <w:r>
        <w:rPr>
          <w:sz w:val="24"/>
          <w:szCs w:val="24"/>
        </w:rPr>
        <w:t xml:space="preserve"> Федерального закона от 27.07.2010 N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>
          <w:rPr>
            <w:rStyle w:val="a3"/>
            <w:sz w:val="24"/>
            <w:szCs w:val="24"/>
          </w:rPr>
          <w:t>части 1 статьи 9</w:t>
        </w:r>
      </w:hyperlink>
      <w:r>
        <w:rPr>
          <w:sz w:val="24"/>
          <w:szCs w:val="24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2.6.5. Документы, предоставляемые Заявителем, должны соответствовать следующим требованиям: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тексты документов должны быть написаны разборчиво, наименования юридических лиц - без сокращения, с указанием юридических адресов, мест нахождения. Фамилии, имена и отчества физических лиц, адреса их мест жительства, данные паспортов должны быть написаны полностью;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документы не должны содержать подчисток, приписок, зачеркнутых слов и иных не оговоренных в них исправлений;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документы не должны быть исполнены карандашом;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документы не должны содержать повреждений, не позволяющих однозначно истолковать их содержание.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2.6.6. </w:t>
      </w:r>
      <w:hyperlink r:id="rId25" w:anchor="P423" w:history="1">
        <w:r>
          <w:rPr>
            <w:rStyle w:val="a3"/>
            <w:sz w:val="24"/>
            <w:szCs w:val="24"/>
          </w:rPr>
          <w:t>Заявление</w:t>
        </w:r>
      </w:hyperlink>
      <w:r>
        <w:rPr>
          <w:sz w:val="24"/>
          <w:szCs w:val="24"/>
        </w:rPr>
        <w:t xml:space="preserve">, указанное в приложении N 1 к настоящему регламенту, а также иные документы, указанные в </w:t>
      </w:r>
      <w:hyperlink r:id="rId26" w:anchor="P128" w:history="1">
        <w:r>
          <w:rPr>
            <w:rStyle w:val="a3"/>
            <w:sz w:val="24"/>
            <w:szCs w:val="24"/>
          </w:rPr>
          <w:t>пункте 2.6</w:t>
        </w:r>
      </w:hyperlink>
      <w:r>
        <w:rPr>
          <w:sz w:val="24"/>
          <w:szCs w:val="24"/>
        </w:rPr>
        <w:t>.1. настоящего регламента, могут быть представлены в форме электронных документов, порядок оформления которых определяется нормативными правовыми актами Правительства Российской Федерации и (или) Правительства Мурманской области, и направлены в Администрацию с использованием информационно-телекоммуникационных сетей общего пользования, в том числе сети «Интернет», включая интернет-портал государственных и муниципальных услуг Мурманской области (51.gosuslugi.ru).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 обращении за предоставлением муниципальной услуги с использованием информационно-телекоммуникационных сетей общего пользования, в том числе сети «Интернет», заявление и прилагаемые документы должны быть подписаны соответствующей электронной подписью в соответствии с </w:t>
      </w:r>
      <w:hyperlink r:id="rId27" w:history="1">
        <w:r>
          <w:rPr>
            <w:rStyle w:val="a3"/>
            <w:sz w:val="24"/>
            <w:szCs w:val="24"/>
          </w:rPr>
          <w:t>постановлением</w:t>
        </w:r>
      </w:hyperlink>
      <w:r>
        <w:rPr>
          <w:sz w:val="24"/>
          <w:szCs w:val="24"/>
        </w:rPr>
        <w:t xml:space="preserve"> Правительства Российской Федерации от 25.06.2012 N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Копии документов Заявителя предоставляются с одновременным предоставлением оригинала. После проверки их соответствия оригиналу, оригиналы документов возвращаются Заявителю.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предоставления Заявителем нотариально заверенных копий предоставление оригиналов документов не требуется.</w:t>
      </w: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pStyle w:val="1"/>
        <w:ind w:firstLine="0"/>
      </w:pPr>
      <w:r>
        <w:t>2.7. Основания для отказа в приеме документов, необходимых для предоставления муниципальной услуги</w:t>
      </w: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2.7.1. Оснований для отказа в приеме документов, необходимых для предоставления муниципальной услуги, не предусмотрено.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2.7.2. Основаниями для отказа в приеме документов в электронном виде является: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- подписание документов несоответствующими электронными подписями;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- недействительный статус сертификатов электронных подписей на документах;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- недействительный статус сертификатов электронных подписей на документах;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- электронные подписи документов не являются подлинными;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- отсутствие электронной подписи;</w:t>
      </w:r>
    </w:p>
    <w:p w:rsidR="00D97E83" w:rsidRDefault="00D97E83" w:rsidP="00D97E83">
      <w:pPr>
        <w:suppressAutoHyphens/>
        <w:rPr>
          <w:rFonts w:eastAsia="Calibri" w:cs="Arial"/>
        </w:rPr>
      </w:pPr>
      <w:r>
        <w:rPr>
          <w:rFonts w:eastAsia="Calibri" w:cs="Arial"/>
        </w:rPr>
        <w:t>- наличие повреждений файла, не позволяющих получить доступ к информации, содержащейся в документе, средствами программного обеспечения, находящегося в свободном доступе;</w:t>
      </w:r>
    </w:p>
    <w:p w:rsidR="00D97E83" w:rsidRDefault="00D97E83" w:rsidP="00D97E83">
      <w:pPr>
        <w:suppressAutoHyphens/>
        <w:rPr>
          <w:rFonts w:eastAsia="Calibri" w:cs="Arial"/>
        </w:rPr>
      </w:pPr>
      <w:r>
        <w:rPr>
          <w:rFonts w:eastAsia="Calibri" w:cs="Arial"/>
        </w:rPr>
        <w:t>- информация в электронных документах представлена не на государственном языке Российской Федерации.</w:t>
      </w: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pStyle w:val="1"/>
        <w:ind w:firstLine="0"/>
      </w:pPr>
      <w:r>
        <w:t>2.8. Основания для приостановления или отказа в предоставлении муниципальной услуги</w:t>
      </w:r>
    </w:p>
    <w:p w:rsidR="00D97E83" w:rsidRDefault="00D97E83" w:rsidP="00D97E83">
      <w:pPr>
        <w:suppressAutoHyphens/>
        <w:rPr>
          <w:rFonts w:cs="Arial"/>
          <w:b/>
        </w:rPr>
      </w:pP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2.8.1. Основания для приостановления предоставления муниципальной услуги отсутствуют.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2.8.2. Основаниями для отказа в предоставлении муниципальной услуги являются: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отсутствие в заявлении фамилии, имени, отчества (реквизитов юридического лица), почтового адреса Заявителя, даты, личной подписи Заявителя или его уполномоченного представителя;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отсутствие документов, указанных в </w:t>
      </w:r>
      <w:hyperlink r:id="rId28" w:anchor="P134" w:history="1">
        <w:r>
          <w:rPr>
            <w:rStyle w:val="a3"/>
            <w:sz w:val="24"/>
            <w:szCs w:val="24"/>
          </w:rPr>
          <w:t>подпунктах 2)</w:t>
        </w:r>
      </w:hyperlink>
      <w:r>
        <w:rPr>
          <w:sz w:val="24"/>
          <w:szCs w:val="24"/>
        </w:rPr>
        <w:t xml:space="preserve">, </w:t>
      </w:r>
      <w:hyperlink r:id="rId29" w:anchor="P135" w:history="1">
        <w:r>
          <w:rPr>
            <w:rStyle w:val="a3"/>
            <w:sz w:val="24"/>
            <w:szCs w:val="24"/>
          </w:rPr>
          <w:t>3)</w:t>
        </w:r>
      </w:hyperlink>
      <w:r>
        <w:rPr>
          <w:sz w:val="24"/>
          <w:szCs w:val="24"/>
        </w:rPr>
        <w:t xml:space="preserve">, </w:t>
      </w:r>
      <w:hyperlink r:id="rId30" w:anchor="P136" w:history="1">
        <w:r>
          <w:rPr>
            <w:rStyle w:val="a3"/>
            <w:sz w:val="24"/>
            <w:szCs w:val="24"/>
          </w:rPr>
          <w:t>4)</w:t>
        </w:r>
      </w:hyperlink>
      <w:r>
        <w:rPr>
          <w:sz w:val="24"/>
          <w:szCs w:val="24"/>
        </w:rPr>
        <w:t xml:space="preserve">, </w:t>
      </w:r>
      <w:hyperlink r:id="rId31" w:anchor="P137" w:history="1">
        <w:r>
          <w:rPr>
            <w:rStyle w:val="a3"/>
            <w:sz w:val="24"/>
            <w:szCs w:val="24"/>
          </w:rPr>
          <w:t>5)</w:t>
        </w:r>
      </w:hyperlink>
      <w:r>
        <w:rPr>
          <w:sz w:val="24"/>
          <w:szCs w:val="24"/>
        </w:rPr>
        <w:t xml:space="preserve">, </w:t>
      </w:r>
      <w:hyperlink r:id="rId32" w:anchor="P138" w:history="1">
        <w:r>
          <w:rPr>
            <w:rStyle w:val="a3"/>
            <w:sz w:val="24"/>
            <w:szCs w:val="24"/>
          </w:rPr>
          <w:t>6) пункта 2.6.1</w:t>
        </w:r>
      </w:hyperlink>
      <w:r>
        <w:rPr>
          <w:sz w:val="24"/>
          <w:szCs w:val="24"/>
        </w:rPr>
        <w:t xml:space="preserve"> настоящего регламента;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если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Заявитель не является правообладателем земельного участка;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если размер земельного участка не является меньшим установленного градостроительным регламентом минимального размера земельного участка территориальной зоны;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6) если инженерно-геологические или иные характеристики земельных участков не являются неблагоприятными для застройки;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если размещение объекта капитального строительства не соответствует Генеральному плану муниципального образования городское поселение Ревда </w:t>
      </w:r>
      <w:r>
        <w:rPr>
          <w:bCs/>
          <w:sz w:val="24"/>
          <w:szCs w:val="24"/>
        </w:rPr>
        <w:t xml:space="preserve">и пгт. Ревда </w:t>
      </w:r>
      <w:r>
        <w:rPr>
          <w:sz w:val="24"/>
          <w:szCs w:val="24"/>
        </w:rPr>
        <w:t>Ловозерского района;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8) если строительство, реконструкция объектов капитального строительства осуществляются без разрешения на строительство;</w:t>
      </w:r>
    </w:p>
    <w:p w:rsidR="00D97E83" w:rsidRDefault="00D97E83" w:rsidP="00D97E83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9) если отсутствует согласие собственников земельного участка или объекта капитального строительства, находящихся в долевой собственности.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2.8.3. 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pStyle w:val="1"/>
        <w:ind w:firstLine="0"/>
      </w:pPr>
      <w:r>
        <w:t>2.9. Размер платы, взимаемой с заявителя при предоставлении муниципальной услуги, и способы ее взимания</w:t>
      </w: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2.9.1. Муниципальная услуга предоставляется заявителям на бесплатной основе.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1"/>
        <w:rPr>
          <w:rFonts w:cs="Arial"/>
        </w:rPr>
      </w:pPr>
    </w:p>
    <w:p w:rsidR="00D97E83" w:rsidRDefault="00D97E83" w:rsidP="00D97E83">
      <w:pPr>
        <w:pStyle w:val="1"/>
        <w:ind w:firstLine="0"/>
      </w:pPr>
      <w:r>
        <w:t xml:space="preserve"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1"/>
        <w:rPr>
          <w:rFonts w:cs="Arial"/>
        </w:rPr>
      </w:pPr>
    </w:p>
    <w:p w:rsidR="00D97E83" w:rsidRDefault="00D97E83" w:rsidP="00D97E83">
      <w:pPr>
        <w:suppressAutoHyphens/>
        <w:autoSpaceDE w:val="0"/>
        <w:autoSpaceDN w:val="0"/>
        <w:adjustRightInd w:val="0"/>
        <w:outlineLvl w:val="1"/>
        <w:rPr>
          <w:rFonts w:cs="Arial"/>
        </w:rPr>
      </w:pPr>
      <w:r>
        <w:rPr>
          <w:rFonts w:cs="Arial"/>
        </w:rPr>
        <w:t>2.10.1. Максимальный срок ожидания заявителей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1"/>
        <w:rPr>
          <w:rFonts w:cs="Arial"/>
        </w:rPr>
      </w:pPr>
    </w:p>
    <w:p w:rsidR="00D97E83" w:rsidRDefault="00D97E83" w:rsidP="00D97E83">
      <w:pPr>
        <w:pStyle w:val="1"/>
        <w:ind w:firstLine="0"/>
      </w:pPr>
      <w:r>
        <w:t xml:space="preserve">2.11. Срок регистрации запроса заявителя о предоставлении муниципальной услуги </w:t>
      </w: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2.11.1. Регистрация заявления о предоставлении муниципальной услуги осуществляется муниципальным служащим Администрации, ответственным за делопроизводство, в течение одного рабочего дня.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</w:p>
    <w:p w:rsidR="00D97E83" w:rsidRDefault="00D97E83" w:rsidP="00D97E83">
      <w:pPr>
        <w:pStyle w:val="1"/>
        <w:ind w:firstLine="0"/>
      </w:pPr>
      <w:r>
        <w:t>2.12. Требования к местам предоставления муниципальной услуги</w:t>
      </w:r>
    </w:p>
    <w:p w:rsidR="00D97E83" w:rsidRDefault="00D97E83" w:rsidP="00D97E83">
      <w:pPr>
        <w:pStyle w:val="1"/>
        <w:rPr>
          <w:sz w:val="24"/>
          <w:szCs w:val="24"/>
        </w:rPr>
      </w:pP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2.12.1. Центральный вход в здание, в котором расположена Администрация, должен быть оборудован специальной информационной табличкой (вывеской), содержащей информацию о наименовании Администрации.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2.12.2. Места для ожидания и заполнения запросов о предоставлении муниципальной услуги должны быть оборудованы сидениями, столами, а также информационными стендами.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2.12.3. На информационных стендах в помещении Администрации размещается следующая информация: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- перечень документов, необходимых для принятия решения о предоставлении муниципальной услуги;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- образцы оформления заявлений;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lastRenderedPageBreak/>
        <w:t>- адреса, график работы, номера телефонов, адреса интернет-сайтов и электронной почты организаций, в которых заявитель может получить документы, необходимые для предоставления муниципальной услуги;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- основания и условия предоставления муниципальной услуги;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- порядок получения консультаций по вопросам предоставления муниципальной услуги;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- порядок обжалования решений, действий или бездействия должностных лиц Администрации.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- график приема заявителей муниципальными служащими Администрации.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2.12.4. Помещения, в которых осуществляется предоставление муниципальной услуги, должны соответствовать санитарно-эпидемиологическим и санитарно-гигиеническим требованиям, должны быть оборудованы системой противопожарной сигнализации.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2.12.5. Рабочие места муниципальных служащих Администрации, ответственных за предоставление муниципальной услуги, оборудуются телефоном, компьютером и другой оргтехникой, позволяющей своевременно и в полном объеме организовать предоставление муниципальной услуги.</w:t>
      </w: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pStyle w:val="1"/>
        <w:ind w:firstLine="0"/>
      </w:pPr>
      <w:r>
        <w:t>2.13. Показатели доступности и качества муниципальной услуги</w:t>
      </w:r>
    </w:p>
    <w:p w:rsidR="00D97E83" w:rsidRDefault="00D97E83" w:rsidP="00D97E83">
      <w:pPr>
        <w:suppressAutoHyphens/>
        <w:rPr>
          <w:rFonts w:cs="Arial"/>
          <w:b/>
        </w:rPr>
      </w:pP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2.13.1. Состав показателей доступности и качества предоставления муниципальной услуги подразделяется на две группы: количественные и качественные.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2.13.2. В группу количественных показателей доступности входят: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- количество взаимодействий заявителя с муниципальным служащим при предоставлении муниципальной услуги;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- время ожидания предоставления муниципальной услуги;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- график работы органа, предоставляющего муниципальную услугу;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- место расположения органа, предоставляющего муниципальную услугу;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- количество документов, требуемых для получения услуги.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2.13.3. В число качественных показателей доступности предоставляемой муниципальной услуги входят: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- достоверность информации о предоставляемой муниципальной услуге;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- простота и ясность изложения информационных и инструктивных документов;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2.13.4. В группу количественных показателей оценки качества предоставляемой муниципальной услуги входят: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- соблюдение сроков предоставления муниципальной услуги;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- количество обоснованных жалоб.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2.13.5. К качественным показателям оценки качества относятся: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- культура обслуживания (вежливость);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- качество результатов труда сотрудников.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2.13.6. Показатели доступности и качества предоставления муниципальной услуги и их значения приведены в приложении № 2 к настоящему регламенту.</w:t>
      </w: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pStyle w:val="1"/>
        <w:ind w:firstLine="0"/>
      </w:pPr>
      <w:r>
        <w:t>2.14. Прочие требования к предоставлению муниципальной услуги</w:t>
      </w:r>
    </w:p>
    <w:p w:rsidR="00D97E83" w:rsidRDefault="00D97E83" w:rsidP="00D97E83">
      <w:pPr>
        <w:pStyle w:val="1"/>
        <w:rPr>
          <w:sz w:val="24"/>
          <w:szCs w:val="24"/>
        </w:rPr>
      </w:pP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lastRenderedPageBreak/>
        <w:t>2.14.1. Бланк заявления, а также перечень документов, необходимых для оказания муниципальной услуги, в электронном виде размещается на портале государственных и муниципальных услуг (www.gosuslugi.ru), региональном интернет-портале государственных и муниципальных услуг (</w:t>
      </w:r>
      <w:hyperlink r:id="rId33" w:history="1">
        <w:r>
          <w:rPr>
            <w:rStyle w:val="a3"/>
          </w:rPr>
          <w:t>www.51.gosuslugi.ru</w:t>
        </w:r>
      </w:hyperlink>
      <w:r>
        <w:rPr>
          <w:rFonts w:cs="Arial"/>
        </w:rPr>
        <w:t xml:space="preserve">). 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При обращении за предоставлением услуги с использованием информационно ─ телекоммуникационных сетей (далее ─ ТКС) общего пользования, в том числе сети Интернет, заявление и прилагаемый документ должны быть подписаны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действительности усиленной квалифицированной электронной подписи заявителя, использованной при обращении за получением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Федеральной службы безопасности Российской Федерации от 27.12.2011 № 796 «Об утверждении требований к средствам электронной подписи и требований к средствам удостоверяющего центра.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  <w:bCs/>
        </w:rPr>
      </w:pPr>
    </w:p>
    <w:p w:rsidR="00D97E83" w:rsidRDefault="00D97E83" w:rsidP="00D97E83">
      <w:pPr>
        <w:pStyle w:val="1"/>
        <w:ind w:firstLine="0"/>
      </w:pPr>
      <w:r>
        <w:rPr>
          <w:lang w:val="en-US"/>
        </w:rPr>
        <w:t>III</w:t>
      </w:r>
      <w:r>
        <w:t>. Состав, последовательность и сроки выполнения административных процедур, требования к порядку их выполнения</w:t>
      </w:r>
    </w:p>
    <w:p w:rsidR="00D97E83" w:rsidRDefault="00D97E83" w:rsidP="00D97E83">
      <w:pPr>
        <w:suppressAutoHyphens/>
        <w:autoSpaceDE w:val="0"/>
        <w:autoSpaceDN w:val="0"/>
        <w:adjustRightInd w:val="0"/>
        <w:ind w:left="1287" w:firstLine="0"/>
        <w:rPr>
          <w:rFonts w:cs="Arial"/>
          <w:b/>
          <w:smallCaps/>
        </w:rPr>
      </w:pPr>
    </w:p>
    <w:p w:rsidR="00D97E83" w:rsidRDefault="00D97E83" w:rsidP="00D97E83">
      <w:pPr>
        <w:pStyle w:val="1"/>
        <w:ind w:firstLine="0"/>
      </w:pPr>
      <w:r>
        <w:t>3.1. Общие положения.</w:t>
      </w: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3.1.1. Предоставление муниципальной услуги включает в себя следующие административные процедуры: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- прием и регистрация заявления о предоставлении муниципальной услуги;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- рассмотрение заявления (с приложениями) и направление на рассмотрение в Комиссию;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- проведение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принятие итогового документа - заключения по результатам публичных слушаний;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- передача итогового документа и протокола публичных слушаний Главе муниципального образования городское поселение Ревда Ловозерского района;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- публикация итогового документа в официальном печатном издании органов местного самоуправления муниципального образования городское поселение Ревда Ловозерского района;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- подготовка рекомендаций Комиссии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- подготовка проекта постановления Администрации;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- направление заявителю постановления Администрации.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t>3.1.2. Последовательность административных процедур при предоставлении муниципальной услуги в виде блок-схемы приведена в приложении № 3 к настоящему регламенту.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</w:p>
    <w:p w:rsidR="00D97E83" w:rsidRDefault="00D97E83" w:rsidP="00D97E83">
      <w:pPr>
        <w:pStyle w:val="1"/>
        <w:ind w:firstLine="0"/>
      </w:pPr>
      <w:r>
        <w:t>3.2. Прием и регистрация заявления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</w:rPr>
      </w:pPr>
      <w:r>
        <w:rPr>
          <w:rFonts w:cs="Arial"/>
        </w:rPr>
        <w:lastRenderedPageBreak/>
        <w:t>3.2.1. Основанием для начала административного действия в рамках предоставления муниципальной услуги является поступление от заявителя заявления о предоставлении муниципальной услуги по форме согласно приложению № 1 к настоящему регламенту и приложенных к нему документов.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 xml:space="preserve">3.2.2. Прием и регистрация заявления и приложенных к нему документов при личном обращении осуществляется муниципальным служащим Администрации, ответственным за делопроизводство, в течение рабочего дня с момента поступления такого заявления в Администрацию. 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3.2.3. Муниципальный служащий Администрации, ответственный за делопроизводство, ставит на заявлении отметку с указанием номера входящего документа и передает его с приложенными документами главе Администрации для резолюции.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 xml:space="preserve">3.2.4. Глава Администрации в течение одного рабочего дня со дня регистрации заявления рассматривает заявление и приложенные к нему документы, и выносит резолюцию, адресованную муниципальному служащему Администрации, ответственному за предоставление муниципальной услуги, для рассмотрения заявления. </w:t>
      </w:r>
    </w:p>
    <w:p w:rsidR="00D97E83" w:rsidRDefault="00D97E83" w:rsidP="00D97E83">
      <w:pPr>
        <w:suppressAutoHyphens/>
        <w:rPr>
          <w:rFonts w:cs="Arial"/>
          <w:lang w:val="x-none" w:eastAsia="en-US"/>
        </w:rPr>
      </w:pPr>
      <w:r>
        <w:rPr>
          <w:rFonts w:cs="Arial"/>
          <w:lang w:eastAsia="en-US"/>
        </w:rPr>
        <w:t>3</w:t>
      </w:r>
      <w:r>
        <w:rPr>
          <w:rFonts w:cs="Arial"/>
          <w:lang w:val="x-none" w:eastAsia="en-US"/>
        </w:rPr>
        <w:t xml:space="preserve">.2.5. В случае поступления в </w:t>
      </w:r>
      <w:r>
        <w:rPr>
          <w:rFonts w:cs="Arial"/>
          <w:lang w:eastAsia="en-US"/>
        </w:rPr>
        <w:t>Администрацию</w:t>
      </w:r>
      <w:r>
        <w:rPr>
          <w:rFonts w:cs="Arial"/>
          <w:lang w:val="x-none" w:eastAsia="en-US"/>
        </w:rPr>
        <w:t xml:space="preserve"> заявления и документов в электронной форме по информационно-телекоммуникационным сетям муниципальный служащий </w:t>
      </w:r>
      <w:r>
        <w:rPr>
          <w:rFonts w:cs="Arial"/>
          <w:lang w:eastAsia="en-US"/>
        </w:rPr>
        <w:t>Администрации</w:t>
      </w:r>
      <w:r>
        <w:rPr>
          <w:rFonts w:cs="Arial"/>
          <w:lang w:val="x-none" w:eastAsia="en-US"/>
        </w:rPr>
        <w:t xml:space="preserve">, ответственный за приём заявления и документов в электронной форме, в течение одного рабочего дня выполняет следующие действия с использованием программного обеспечения </w:t>
      </w:r>
      <w:r>
        <w:rPr>
          <w:rFonts w:cs="Arial"/>
          <w:lang w:eastAsia="en-US"/>
        </w:rPr>
        <w:t>Администрации</w:t>
      </w:r>
      <w:r>
        <w:rPr>
          <w:rFonts w:cs="Arial"/>
          <w:lang w:val="x-none" w:eastAsia="en-US"/>
        </w:rPr>
        <w:t>:</w:t>
      </w:r>
    </w:p>
    <w:p w:rsidR="00D97E83" w:rsidRDefault="00D97E83" w:rsidP="00D97E83">
      <w:pPr>
        <w:suppressAutoHyphens/>
        <w:rPr>
          <w:rFonts w:cs="Arial"/>
          <w:lang w:val="x-none" w:eastAsia="en-US"/>
        </w:rPr>
      </w:pPr>
      <w:r>
        <w:rPr>
          <w:rFonts w:cs="Arial"/>
          <w:lang w:val="x-none" w:eastAsia="en-US"/>
        </w:rPr>
        <w:t>1) проверяет подлинность усиленной квалифицированной электронной подписи заявителя с использованием системного криптографического программного обеспечения;</w:t>
      </w:r>
    </w:p>
    <w:p w:rsidR="00D97E83" w:rsidRDefault="00D97E83" w:rsidP="00D97E83">
      <w:pPr>
        <w:suppressAutoHyphens/>
        <w:rPr>
          <w:rFonts w:cs="Arial"/>
          <w:lang w:val="x-none" w:eastAsia="en-US"/>
        </w:rPr>
      </w:pPr>
      <w:r>
        <w:rPr>
          <w:rFonts w:cs="Arial"/>
          <w:lang w:val="x-none" w:eastAsia="en-US"/>
        </w:rPr>
        <w:t xml:space="preserve">2) формирует извещение о получении Заявления и документов, подписывает усиленной квалифицированной электронной подписью уполномоченного лица </w:t>
      </w:r>
      <w:r>
        <w:rPr>
          <w:rFonts w:cs="Arial"/>
          <w:lang w:eastAsia="en-US"/>
        </w:rPr>
        <w:t>Администрации</w:t>
      </w:r>
      <w:r>
        <w:rPr>
          <w:rFonts w:cs="Arial"/>
          <w:lang w:val="x-none" w:eastAsia="en-US"/>
        </w:rPr>
        <w:t xml:space="preserve"> и отправляет его заявителю;</w:t>
      </w:r>
    </w:p>
    <w:p w:rsidR="00D97E83" w:rsidRDefault="00D97E83" w:rsidP="00D97E83">
      <w:pPr>
        <w:suppressAutoHyphens/>
        <w:rPr>
          <w:rFonts w:cs="Arial"/>
          <w:lang w:val="x-none" w:eastAsia="en-US"/>
        </w:rPr>
      </w:pPr>
      <w:r>
        <w:rPr>
          <w:rFonts w:cs="Arial"/>
          <w:lang w:val="x-none" w:eastAsia="en-US"/>
        </w:rPr>
        <w:t>3) проверяет наличие оснований для отказа в приёме документов, указанных в пункте 2.</w:t>
      </w:r>
      <w:r>
        <w:rPr>
          <w:rFonts w:cs="Arial"/>
          <w:lang w:eastAsia="en-US"/>
        </w:rPr>
        <w:t>7</w:t>
      </w:r>
      <w:r>
        <w:rPr>
          <w:rFonts w:cs="Arial"/>
          <w:lang w:val="x-none" w:eastAsia="en-US"/>
        </w:rPr>
        <w:t>.2 настоящего регламента;</w:t>
      </w:r>
    </w:p>
    <w:p w:rsidR="00D97E83" w:rsidRDefault="00D97E83" w:rsidP="00D97E83">
      <w:pPr>
        <w:suppressAutoHyphens/>
        <w:rPr>
          <w:rFonts w:cs="Arial"/>
          <w:lang w:val="x-none" w:eastAsia="en-US"/>
        </w:rPr>
      </w:pPr>
      <w:r>
        <w:rPr>
          <w:rFonts w:cs="Arial"/>
          <w:lang w:val="x-none" w:eastAsia="en-US"/>
        </w:rPr>
        <w:t>- при наличии оснований для отказа в приёме документов, указанных в пункте 2.</w:t>
      </w:r>
      <w:r>
        <w:rPr>
          <w:rFonts w:cs="Arial"/>
          <w:lang w:eastAsia="en-US"/>
        </w:rPr>
        <w:t>7</w:t>
      </w:r>
      <w:r>
        <w:rPr>
          <w:rFonts w:cs="Arial"/>
          <w:lang w:val="x-none" w:eastAsia="en-US"/>
        </w:rPr>
        <w:t>.2 настоящего регламента:</w:t>
      </w:r>
    </w:p>
    <w:p w:rsidR="00D97E83" w:rsidRDefault="00D97E83" w:rsidP="00D97E83">
      <w:pPr>
        <w:suppressAutoHyphens/>
        <w:rPr>
          <w:rFonts w:cs="Arial"/>
          <w:lang w:val="x-none" w:eastAsia="en-US"/>
        </w:rPr>
      </w:pPr>
      <w:r>
        <w:rPr>
          <w:rFonts w:cs="Arial"/>
          <w:lang w:val="x-none" w:eastAsia="en-US"/>
        </w:rPr>
        <w:t>1) формирует уведомление об отказе в приёме документов с указанием причин отказа или сообщение об ошибке в случае невозможности расшифровать документы;</w:t>
      </w:r>
    </w:p>
    <w:p w:rsidR="00D97E83" w:rsidRDefault="00D97E83" w:rsidP="00D97E83">
      <w:pPr>
        <w:suppressAutoHyphens/>
        <w:rPr>
          <w:rFonts w:cs="Arial"/>
          <w:lang w:val="x-none" w:eastAsia="en-US"/>
        </w:rPr>
      </w:pPr>
      <w:r>
        <w:rPr>
          <w:rFonts w:cs="Arial"/>
          <w:lang w:val="x-none" w:eastAsia="en-US"/>
        </w:rPr>
        <w:t xml:space="preserve">2) подписывает уведомление об отказе в приёме документов (сообщение об ошибке) усиленной квалифицированной электронной подписью уполномоченного лица </w:t>
      </w:r>
      <w:r>
        <w:rPr>
          <w:rFonts w:cs="Arial"/>
          <w:lang w:eastAsia="en-US"/>
        </w:rPr>
        <w:t>Администрации</w:t>
      </w:r>
      <w:r>
        <w:rPr>
          <w:rFonts w:cs="Arial"/>
          <w:lang w:val="x-none" w:eastAsia="en-US"/>
        </w:rPr>
        <w:t>;</w:t>
      </w:r>
    </w:p>
    <w:p w:rsidR="00D97E83" w:rsidRDefault="00D97E83" w:rsidP="00D97E83">
      <w:pPr>
        <w:suppressAutoHyphens/>
        <w:rPr>
          <w:rFonts w:cs="Arial"/>
          <w:lang w:val="x-none" w:eastAsia="en-US"/>
        </w:rPr>
      </w:pPr>
      <w:r>
        <w:rPr>
          <w:rFonts w:cs="Arial"/>
          <w:lang w:val="x-none" w:eastAsia="en-US"/>
        </w:rPr>
        <w:t>3) отправляет уведомление об отказе в приёме документов (сообщение об ошибке) заявителю;</w:t>
      </w:r>
    </w:p>
    <w:p w:rsidR="00D97E83" w:rsidRDefault="00D97E83" w:rsidP="00D97E83">
      <w:pPr>
        <w:suppressAutoHyphens/>
        <w:rPr>
          <w:rFonts w:cs="Arial"/>
          <w:lang w:val="x-none" w:eastAsia="en-US"/>
        </w:rPr>
      </w:pPr>
      <w:r>
        <w:rPr>
          <w:rFonts w:cs="Arial"/>
          <w:lang w:val="x-none" w:eastAsia="en-US"/>
        </w:rPr>
        <w:t>- в случае отсутствия оснований для отказа в приёме документов, указанных в пункте 2.</w:t>
      </w:r>
      <w:r>
        <w:rPr>
          <w:rFonts w:cs="Arial"/>
          <w:lang w:eastAsia="en-US"/>
        </w:rPr>
        <w:t>7</w:t>
      </w:r>
      <w:r>
        <w:rPr>
          <w:rFonts w:cs="Arial"/>
          <w:lang w:val="x-none" w:eastAsia="en-US"/>
        </w:rPr>
        <w:t>.2 настоящего регламента:</w:t>
      </w:r>
    </w:p>
    <w:p w:rsidR="00D97E83" w:rsidRDefault="00D97E83" w:rsidP="00D97E83">
      <w:pPr>
        <w:suppressAutoHyphens/>
        <w:rPr>
          <w:rFonts w:cs="Arial"/>
          <w:lang w:val="x-none" w:eastAsia="en-US"/>
        </w:rPr>
      </w:pPr>
      <w:r>
        <w:rPr>
          <w:rFonts w:cs="Arial"/>
          <w:lang w:val="x-none" w:eastAsia="en-US"/>
        </w:rPr>
        <w:t xml:space="preserve">1) регистрирует заявление и документы, формирует уведомление о приёме заявления и документов, подписывает его усиленной квалифицированной электронной подписью уполномоченного лица </w:t>
      </w:r>
      <w:r>
        <w:rPr>
          <w:rFonts w:cs="Arial"/>
          <w:lang w:eastAsia="en-US"/>
        </w:rPr>
        <w:t>Администрации</w:t>
      </w:r>
      <w:r>
        <w:rPr>
          <w:rFonts w:cs="Arial"/>
          <w:lang w:val="x-none" w:eastAsia="en-US"/>
        </w:rPr>
        <w:t>;</w:t>
      </w:r>
    </w:p>
    <w:p w:rsidR="00D97E83" w:rsidRDefault="00D97E83" w:rsidP="00D97E83">
      <w:pPr>
        <w:suppressAutoHyphens/>
        <w:rPr>
          <w:rFonts w:cs="Arial"/>
          <w:lang w:val="x-none" w:eastAsia="en-US"/>
        </w:rPr>
      </w:pPr>
      <w:r>
        <w:rPr>
          <w:rFonts w:cs="Arial"/>
          <w:lang w:val="x-none" w:eastAsia="en-US"/>
        </w:rPr>
        <w:t>2) отправляет уведомление о приёме заявления и документов заявителю;</w:t>
      </w:r>
    </w:p>
    <w:p w:rsidR="00D97E83" w:rsidRDefault="00D97E83" w:rsidP="00D97E83">
      <w:pPr>
        <w:suppressAutoHyphens/>
        <w:rPr>
          <w:rFonts w:cs="Arial"/>
          <w:lang w:val="x-none" w:eastAsia="en-US"/>
        </w:rPr>
      </w:pPr>
      <w:r>
        <w:rPr>
          <w:rFonts w:cs="Arial"/>
          <w:lang w:val="x-none" w:eastAsia="en-US"/>
        </w:rPr>
        <w:t>3) распечатывает заявление и документы</w:t>
      </w:r>
      <w:r>
        <w:rPr>
          <w:rFonts w:cs="Arial"/>
          <w:lang w:eastAsia="en-US"/>
        </w:rPr>
        <w:t>,</w:t>
      </w:r>
      <w:r>
        <w:rPr>
          <w:rFonts w:cs="Arial"/>
          <w:lang w:val="x-none" w:eastAsia="en-US"/>
        </w:rPr>
        <w:t xml:space="preserve"> выполняет дальнейшие действия в соответствии с административными процедурами, указанными в настоящем регламенте.</w:t>
      </w:r>
    </w:p>
    <w:p w:rsidR="00D97E83" w:rsidRDefault="00D97E83" w:rsidP="00D97E83">
      <w:pPr>
        <w:suppressAutoHyphens/>
        <w:rPr>
          <w:rFonts w:cs="Arial"/>
          <w:lang w:val="x-none" w:eastAsia="en-US"/>
        </w:rPr>
      </w:pPr>
      <w:r>
        <w:rPr>
          <w:rFonts w:cs="Arial"/>
          <w:lang w:val="x-none" w:eastAsia="en-US"/>
        </w:rPr>
        <w:t xml:space="preserve">3.2.6. В случае направления заявления и документов в электронной форме заявитель в 5-дневный срок со дня направления ему уведомления о приёме заявления и документов представляет в </w:t>
      </w:r>
      <w:r>
        <w:rPr>
          <w:rFonts w:cs="Arial"/>
          <w:lang w:eastAsia="en-US"/>
        </w:rPr>
        <w:t>Администрацию</w:t>
      </w:r>
      <w:r>
        <w:rPr>
          <w:rFonts w:cs="Arial"/>
          <w:lang w:val="x-none" w:eastAsia="en-US"/>
        </w:rPr>
        <w:t xml:space="preserve"> оригиналы документов, обязанность по предоставлению которых возложена на Заявителя.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  <w:lang w:val="x-none" w:eastAsia="en-US"/>
        </w:rPr>
        <w:lastRenderedPageBreak/>
        <w:t xml:space="preserve">3.2.7. Информацию о ходе рассмотрения заявления, полученного через портал государственных и муниципальных услуг, муниципальный служащий </w:t>
      </w:r>
      <w:r>
        <w:rPr>
          <w:rFonts w:cs="Arial"/>
          <w:lang w:eastAsia="en-US"/>
        </w:rPr>
        <w:t>Администрации</w:t>
      </w:r>
      <w:r>
        <w:rPr>
          <w:rFonts w:cs="Arial"/>
          <w:lang w:val="x-none" w:eastAsia="en-US"/>
        </w:rPr>
        <w:t xml:space="preserve">, ответственный за предоставление муниципальной услуги, обязан направлять в форме электронного документа, подписанного усиленной квалифицированной электронной подписью уполномоченного лица </w:t>
      </w:r>
      <w:r>
        <w:rPr>
          <w:rFonts w:cs="Arial"/>
          <w:lang w:eastAsia="en-US"/>
        </w:rPr>
        <w:t>Администрации</w:t>
      </w:r>
      <w:r>
        <w:rPr>
          <w:rFonts w:cs="Arial"/>
          <w:lang w:val="x-none" w:eastAsia="en-US"/>
        </w:rPr>
        <w:t>, на портал государственных и муниципальных услуг.</w:t>
      </w: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pStyle w:val="1"/>
        <w:ind w:firstLine="0"/>
      </w:pPr>
      <w:r>
        <w:t>3.3. Рассмотрение и принятие решения по заявлению</w:t>
      </w: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tabs>
          <w:tab w:val="num" w:pos="0"/>
        </w:tabs>
        <w:suppressAutoHyphens/>
        <w:rPr>
          <w:rFonts w:cs="Arial"/>
        </w:rPr>
      </w:pPr>
      <w:r>
        <w:rPr>
          <w:rFonts w:cs="Arial"/>
        </w:rPr>
        <w:t>3.3.1. Муниципальный служащий Администрации, ответственный за предоставление муниципальной услуги, в течение трех рабочих дней (со дня поступления ему заявления и приложенных к нему документов) определяет соответствие поступивших документов согласно перечню, указанному в пункте 2.6.1 настоящего регламента, и в случае их соответствия в течение десяти рабочих дней информирует заявителя о дате текущего заседания Комиссии, на которой будет рассмотрено заявление.</w:t>
      </w:r>
    </w:p>
    <w:p w:rsidR="00D97E83" w:rsidRDefault="00D97E83" w:rsidP="00D97E83">
      <w:pPr>
        <w:tabs>
          <w:tab w:val="num" w:pos="0"/>
        </w:tabs>
        <w:suppressAutoHyphens/>
        <w:rPr>
          <w:rFonts w:cs="Arial"/>
        </w:rPr>
      </w:pPr>
      <w:r>
        <w:rPr>
          <w:rFonts w:cs="Arial"/>
        </w:rPr>
        <w:t>В случае если заявитель не представил по собственной инициативе документ, указанный в подпункте 1) пункта 2.6.1 настоящего регламента, муниципальный служащий Администрации, ответственный за представление муниципальной услуги, в течение одного дня после регистрации заявления, для получения документов (информации) в электронной форме с использованием средств обеспечения межведомственного электронного взаимодействия формирует межведомственный запрос (далее – Запрос) и направляет его в Управление Федеральной службы государственной регистрации, кадастра и картографии по Мурманской области по каналам межведомственного взаимодействия.</w:t>
      </w:r>
    </w:p>
    <w:p w:rsidR="00D97E83" w:rsidRDefault="00D97E83" w:rsidP="00D97E83">
      <w:pPr>
        <w:tabs>
          <w:tab w:val="num" w:pos="0"/>
        </w:tabs>
        <w:suppressAutoHyphens/>
        <w:rPr>
          <w:rFonts w:cs="Arial"/>
        </w:rPr>
      </w:pPr>
      <w:r>
        <w:rPr>
          <w:rFonts w:cs="Arial"/>
        </w:rPr>
        <w:t>По результатам обработки Запроса в течение пяти дней орган, предоставляющие документы и информацию в рамках межведомственного информационного взаимодействия, направляют на электронный адрес Администрации уведомление о выполнении Запроса с последующим досылом по почте истребуемой информации на бумажных носителях с сопроводительным письмом.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1"/>
        <w:rPr>
          <w:rFonts w:cs="Arial"/>
        </w:rPr>
      </w:pPr>
      <w:r>
        <w:rPr>
          <w:rFonts w:cs="Arial"/>
        </w:rPr>
        <w:t>3.3.2. Если муниципальным служащим Администрации, ответственным за предоставление муниципальной услуги, выявлены основания для отказа в предоставлении муниципальной услуги, предусмотренные пунктом 2.8 настоящего регламента, муниципальный служащий Администрации, ответственный за предоставление муниципальной услуги, в течение семи рабочих дней (со дня поступления ему заявления), готовит проект уведомления об отказе в предоставлении муниципальной услуги за подписью главы Администрации с обоснованием причин отказа по форме согласно приложению № 4 к настоящему регламенту.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1"/>
        <w:rPr>
          <w:rFonts w:cs="Arial"/>
        </w:rPr>
      </w:pPr>
      <w:r>
        <w:rPr>
          <w:rFonts w:cs="Arial"/>
        </w:rPr>
        <w:t xml:space="preserve">3.3.3. Уведомление об отказе в предоставлении муниципальной услуги после подписания главой Администрации в течение пяти рабочих дней направляется заявителю почтовым отправлением с обратным уведомлением или вручается лично заявителю. </w:t>
      </w:r>
    </w:p>
    <w:p w:rsidR="00D97E83" w:rsidRDefault="00D97E83" w:rsidP="00D97E83">
      <w:pPr>
        <w:tabs>
          <w:tab w:val="num" w:pos="0"/>
        </w:tabs>
        <w:suppressAutoHyphens/>
        <w:autoSpaceDE w:val="0"/>
        <w:autoSpaceDN w:val="0"/>
        <w:adjustRightInd w:val="0"/>
        <w:outlineLvl w:val="1"/>
        <w:rPr>
          <w:rFonts w:cs="Arial"/>
        </w:rPr>
      </w:pPr>
      <w:r>
        <w:rPr>
          <w:rFonts w:cs="Arial"/>
        </w:rPr>
        <w:t>3.3.4. В случае отсутствия оснований для отказа в предоставлении муниципальной услуги, Комиссия рассматривает заявление и приложенные к нему документы в соответствии с регламентом работы Комиссии и с положениями статьи 10 Правил землепользования и застройки муниципального образования городское поселение Ревда и п.г.т. Ревда Ловозерского района, утвержденных решением Совета депутатов городского поселения Ревда Ловозерского района от 24.09.2010 № 42-02.</w:t>
      </w:r>
    </w:p>
    <w:p w:rsidR="00D97E83" w:rsidRDefault="00D97E83" w:rsidP="00D97E83">
      <w:pPr>
        <w:tabs>
          <w:tab w:val="num" w:pos="0"/>
        </w:tabs>
        <w:suppressAutoHyphens/>
        <w:autoSpaceDE w:val="0"/>
        <w:autoSpaceDN w:val="0"/>
        <w:adjustRightInd w:val="0"/>
        <w:outlineLvl w:val="1"/>
        <w:rPr>
          <w:rFonts w:cs="Arial"/>
        </w:rPr>
      </w:pPr>
      <w:r>
        <w:rPr>
          <w:rFonts w:cs="Arial"/>
        </w:rPr>
        <w:t xml:space="preserve">3.3.5.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обсуждению на публичных слушаниях. Порядок организации публичных слушаний определен Положением о порядке организации и проведения </w:t>
      </w:r>
      <w:r>
        <w:rPr>
          <w:rFonts w:cs="Arial"/>
        </w:rPr>
        <w:lastRenderedPageBreak/>
        <w:t>публичных слушаний, утвержденным Советом депутатов городского поселения Ревда Ловозерского района. Расходы, связанные с организацией и проведением публичных слушаний, несет физическое или юридическое лицо, заинтересованное в предоставлении такого разрешения.</w:t>
      </w:r>
    </w:p>
    <w:p w:rsidR="00D97E83" w:rsidRDefault="00D97E83" w:rsidP="00D97E83">
      <w:pPr>
        <w:tabs>
          <w:tab w:val="num" w:pos="0"/>
        </w:tabs>
        <w:suppressAutoHyphens/>
        <w:autoSpaceDE w:val="0"/>
        <w:autoSpaceDN w:val="0"/>
        <w:adjustRightInd w:val="0"/>
        <w:outlineLvl w:val="1"/>
        <w:rPr>
          <w:rFonts w:cs="Arial"/>
        </w:rPr>
      </w:pPr>
      <w:r>
        <w:rPr>
          <w:rFonts w:cs="Arial"/>
        </w:rPr>
        <w:t>3.3.6. На основании заключения о результатах публичных слушаний Комиссия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D97E83" w:rsidRDefault="00D97E83" w:rsidP="00D97E83">
      <w:pPr>
        <w:tabs>
          <w:tab w:val="num" w:pos="0"/>
        </w:tabs>
        <w:suppressAutoHyphens/>
        <w:autoSpaceDE w:val="0"/>
        <w:autoSpaceDN w:val="0"/>
        <w:adjustRightInd w:val="0"/>
        <w:outlineLvl w:val="1"/>
        <w:rPr>
          <w:rFonts w:cs="Arial"/>
        </w:rPr>
      </w:pPr>
      <w:r>
        <w:rPr>
          <w:rFonts w:cs="Arial"/>
        </w:rPr>
        <w:t>3.3.7. На основании рекомендаций Комиссии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муниципальный служащий Администрации, ответственный за предоставление муниципальной услуги, готовит проект решения главы Администрации о предоставлении (либо об отказе)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97E83" w:rsidRDefault="00D97E83" w:rsidP="00D97E83">
      <w:pPr>
        <w:tabs>
          <w:tab w:val="num" w:pos="0"/>
        </w:tabs>
        <w:suppressAutoHyphens/>
        <w:autoSpaceDE w:val="0"/>
        <w:autoSpaceDN w:val="0"/>
        <w:adjustRightInd w:val="0"/>
        <w:outlineLvl w:val="1"/>
        <w:rPr>
          <w:rFonts w:cs="Arial"/>
        </w:rPr>
      </w:pPr>
      <w:r>
        <w:rPr>
          <w:rFonts w:cs="Arial"/>
        </w:rPr>
        <w:t>3.3.8. Решение главы Администрации о предоставлении (либо об отказе) разрешения на отклонение от предельных параметров разрешенного строительства, реконструкции объектов капитального строительства оформляется постановлением главы Администрации и в течение пяти рабочих дней направляется заявителю почтовым отправлением с обратным уведомлением или вручается заявителю лично.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1"/>
        <w:rPr>
          <w:rFonts w:cs="Arial"/>
        </w:rPr>
      </w:pPr>
    </w:p>
    <w:p w:rsidR="00D97E83" w:rsidRDefault="00D97E83" w:rsidP="00D97E83">
      <w:pPr>
        <w:pStyle w:val="1"/>
        <w:ind w:firstLine="0"/>
        <w:rPr>
          <w:smallCaps/>
        </w:rPr>
      </w:pPr>
      <w:r>
        <w:rPr>
          <w:smallCaps/>
          <w:lang w:val="en-US"/>
        </w:rPr>
        <w:t>IV</w:t>
      </w:r>
      <w:r>
        <w:rPr>
          <w:smallCaps/>
        </w:rPr>
        <w:t xml:space="preserve">. </w:t>
      </w:r>
      <w:r>
        <w:t>Формы контроля за исполнением регламента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  <w:b/>
        </w:rPr>
      </w:pPr>
    </w:p>
    <w:p w:rsidR="00D97E83" w:rsidRDefault="00D97E83" w:rsidP="00D97E83">
      <w:pPr>
        <w:pStyle w:val="1"/>
        <w:ind w:firstLine="0"/>
        <w:rPr>
          <w:lang w:val="en-US"/>
        </w:rPr>
      </w:pPr>
      <w:r>
        <w:t>4.1. Текущий контроль соблюдения и исполнения ответственными должностными лицами либо муниципальными служащими положений регламента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  <w:b/>
          <w:lang w:val="en-US"/>
        </w:rPr>
      </w:pP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4.1.1. Текущий контроль исполнения положений настоящего регламента осуществляется постоянно должностными лицами либо муниципальными служащими, предоставляющими муниципальную услугу, по каждой процедуре в соответствии с установленными регламентом содержанием и сроками действий, а также путем проведения заместителем главы Администрации проверок исполнения должностными лицами либо муниципальными служащими положений регламента.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Для текущего контроля используются сведения, полученные в электронной базе данных, служебная корреспонденция Администрации, устная и письменная информация должностных лиц либо муниципальных служащих, осуществляющих регламентируемые действия.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О случаях и причинах нарушения сроков и содержания административных процедур ответственные за их осуществление должностные лица либо муниципальные служащие немедленно информируют своих непосредственных руководителей, а также осуществляют срочные меры по устранению нарушений.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4.1.2. Должностные лица либо муниципальные служащие Администрации, предоставляющие муниципальную услугу, несут персональную ответственность за соблюдение сроков, порядка приема и рассмотрения документов, подготовки, оформления и выдачи разрешения на отклонение от предельных параметров разрешенного строительства, реконструкции объектов капитального строительства в соответствии с положениями настоящего Регламента.</w:t>
      </w:r>
    </w:p>
    <w:p w:rsidR="00D97E83" w:rsidRDefault="00D97E83" w:rsidP="00D97E83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4.2. Персональная ответственность муниципальных служащих Администрации, задействованных в предоставлении муниципальной услуги, определяется </w:t>
      </w:r>
      <w:r>
        <w:rPr>
          <w:rFonts w:cs="Arial"/>
        </w:rPr>
        <w:lastRenderedPageBreak/>
        <w:t>должностными инструкциями в соответствии с требованиями действующего законодательства.</w:t>
      </w:r>
    </w:p>
    <w:p w:rsidR="00D97E83" w:rsidRDefault="00D97E83" w:rsidP="00D97E83">
      <w:pPr>
        <w:shd w:val="clear" w:color="auto" w:fill="FFFFFF"/>
        <w:suppressAutoHyphens/>
        <w:rPr>
          <w:rFonts w:cs="Arial"/>
          <w:lang w:val="en-US"/>
        </w:rPr>
      </w:pPr>
      <w:r>
        <w:rPr>
          <w:rFonts w:cs="Arial"/>
        </w:rPr>
        <w:t xml:space="preserve">4.3. Муниципальные служащие Администрации несут персональную ответственность за сохранность документов, правильность и полноту оформления документов, соблюдение настоящего регламента. </w:t>
      </w:r>
    </w:p>
    <w:p w:rsidR="00D97E83" w:rsidRDefault="00D97E83" w:rsidP="00D97E83">
      <w:pPr>
        <w:shd w:val="clear" w:color="auto" w:fill="FFFFFF"/>
        <w:suppressAutoHyphens/>
        <w:rPr>
          <w:rFonts w:cs="Arial"/>
          <w:lang w:val="en-US"/>
        </w:rPr>
      </w:pPr>
    </w:p>
    <w:p w:rsidR="00D97E83" w:rsidRDefault="00D97E83" w:rsidP="00D97E83">
      <w:pPr>
        <w:pStyle w:val="1"/>
        <w:ind w:firstLine="0"/>
        <w:rPr>
          <w:lang w:val="en-US"/>
        </w:rPr>
      </w:pPr>
      <w:r>
        <w:t>4.2. Плановые и внеплановые проверки</w:t>
      </w:r>
    </w:p>
    <w:p w:rsidR="00D97E83" w:rsidRDefault="00D97E83" w:rsidP="00D97E83">
      <w:pPr>
        <w:suppressAutoHyphens/>
        <w:autoSpaceDE w:val="0"/>
        <w:autoSpaceDN w:val="0"/>
        <w:adjustRightInd w:val="0"/>
        <w:outlineLvl w:val="2"/>
        <w:rPr>
          <w:rFonts w:cs="Arial"/>
          <w:b/>
          <w:lang w:val="en-US"/>
        </w:rPr>
      </w:pP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их обращения, содержащих жалобы на решения, действия (бездействие) должностных лиц либо муниципальных служащих Администрации.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Проверки могут быть плановыми и внеплановыми. Проверка также может проводиться по конкретному обращению заявителя.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Периодичность проведения проверок устанавливается заместителем главы Администрации, к компетенции которого отнесены вопросы, касающиеся сферы данного Регламента.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По результатам проверок в случае выявления нарушений прав заявителей, виновные лица привлекаются к ответственности, установленной законодательством Российской Федерации.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4.2.2. Для проведения проверки создается комиссия, в состав которой включаются должностные лица, муниципальные служащие Администрации.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Проверка осуществляется на основании распоряжения главы Администрации.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Результаты проверки оформляются в акте, в котором отмечаются выявленные недостатки и предложения по их устранению, акт подписывают председатель и члены комиссии.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Проверяемые муниципальные служащие (специалисты) под роспись знакомятся с актом, после чего он помещается в соответствующее номенклатурное дело.</w:t>
      </w:r>
    </w:p>
    <w:p w:rsidR="00D97E83" w:rsidRDefault="00D97E83" w:rsidP="00D97E83">
      <w:pPr>
        <w:suppressAutoHyphens/>
        <w:rPr>
          <w:rFonts w:cs="Arial"/>
          <w:lang w:eastAsia="en-US"/>
        </w:rPr>
      </w:pPr>
    </w:p>
    <w:p w:rsidR="00D97E83" w:rsidRDefault="00D97E83" w:rsidP="00D97E83">
      <w:pPr>
        <w:pStyle w:val="1"/>
        <w:ind w:firstLine="0"/>
        <w:rPr>
          <w:lang w:val="en-US"/>
        </w:rPr>
      </w:pPr>
      <w:r>
        <w:rPr>
          <w:smallCaps/>
          <w:lang w:val="en-US"/>
        </w:rPr>
        <w:t>V</w:t>
      </w:r>
      <w:r>
        <w:rPr>
          <w:smallCaps/>
        </w:rPr>
        <w:t xml:space="preserve">. </w:t>
      </w:r>
      <w:r>
        <w:t xml:space="preserve">Досудебный (внесудебный) порядок обжалования решений и действий (бездействий) администрации, представляющей муниципальную услугу, а также должностных лиц или муниципальных служащих 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  <w:b/>
          <w:smallCaps/>
          <w:lang w:val="en-US"/>
        </w:rPr>
      </w:pP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5.1. Заявитель имеют право на обжалование решений и действий (бездействия) Администрации, должностных лиц либо муниципальных служащих Администрации, предоставляющих муниципальную услугу.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5.2. Предметом досудебного (внесудебного) обжалования заявителем являются решения и действия (бездействие) Администрации, муниципального служащего Администрации, предоставляющего муниципальную услугу, либо должностного лица.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Заявитель может обратиться с жалобой (приложение № 5 к настоящему регламенту), в том числе в следующих случаях: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1) нарушение срока регистрации запроса заявителя о предоставлении муниципальной услуги;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2) нарушение срока предоставления муниципальной услуги;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7) отказ Администрации или муниципального служащего Администрации, ответственного за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5.3. Жалоба заявителем подается в письменной форме на бумажном носителе, в электронной форме в Администрацию на имя главы Администрации.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5.4. Жалоба может быть направлена по почте, через многофункциональный центр, с использованием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5.5. Жалоба должна содержать: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2) фамилию, имя, отчество (последнее - при наличии) сведения о месте жительства заявителя - физического лица либо наименование, сведения оместе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3) сведения об обжалуемых решениях и действиях (бездействии) Администрации, муниципального служащего Администрации, ответственного за предоставление муниципальной услуги;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4) доводы, на основании которых заявитель не согласен с решением и действием (бездействием) Администрации, муниципального служащего Администрации, ответственного за предоставление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5.6.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5.7. По результатам рассмотрения жалобы Администрация принимает одно из следующих решений: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1) 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</w:t>
      </w:r>
      <w:r>
        <w:rPr>
          <w:rFonts w:cs="Arial"/>
        </w:rPr>
        <w:lastRenderedPageBreak/>
        <w:t>актами Российской Федерации, муниципальными правовыми актами, а также в иных формах;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2) отказывает в удовлетворении жалобы.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5.8. Ответ по результатам рассмотрения жалобы, подписывается уполномоченным на рассмотрение жалобы должностным лицом, направляется заявителю не позднее дня, следующего за днем принятия решения, указанного в пункте 5.7. Регламента, в письменной форме. 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указанного в пункте 5.7. Регламента, в форме электронного документа, подписанного электронной подписью уполномоченного на рассмотрение жалобы должностного лица. 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5.3. незамедлительно направляет имеющиеся материалы в органы прокуратуры.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5.10. Перечень оснований для отказа либо для приостановления рассмотрения обращения: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если в обращении не указаны фамилия заявителя и почтовый адрес, по которому должен быть направлен ответ, ответ на обращение не дается;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если в обращении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Администрации, ответственное за рассмотрение обращения, вправе оставить его без ответа по существу поставленных в нем вопросов и сообщить заявителю, направившему обращение, о недопустимости злоупотребления правом;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если текст обращения не поддается прочтению, ответ на обращение не дается, о чем сообщается заявителю, если его фамилия и почтовый адрес поддаются прочтению;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  <w:lang w:val="en-US"/>
        </w:rPr>
      </w:pPr>
      <w:r>
        <w:rPr>
          <w:rFonts w:cs="Arial"/>
        </w:rPr>
        <w:t>- если в обращении содержится вопрос, на который заявителю многократно давались письменные ответы по существу в связи с ранее направляемыми обращениями, должностное лицо, ответственное за рассмотрение обращения, вправе принять решение о безосновательности очередного обращения и прекращении переписки с заявителем по данному вопросу при условии, что данное обращение и ранее направлялось в Администрацию. О данном решении уведомляется заявитель, направивший обращение.</w:t>
      </w:r>
    </w:p>
    <w:p w:rsidR="00D97E83" w:rsidRDefault="00D97E83" w:rsidP="00D97E83">
      <w:pPr>
        <w:suppressAutoHyphens/>
        <w:rPr>
          <w:rFonts w:cs="Arial"/>
        </w:rPr>
      </w:pPr>
    </w:p>
    <w:tbl>
      <w:tblPr>
        <w:tblW w:w="0" w:type="auto"/>
        <w:tblInd w:w="4188" w:type="dxa"/>
        <w:tblLook w:val="01E0" w:firstRow="1" w:lastRow="1" w:firstColumn="1" w:lastColumn="1" w:noHBand="0" w:noVBand="0"/>
      </w:tblPr>
      <w:tblGrid>
        <w:gridCol w:w="5520"/>
      </w:tblGrid>
      <w:tr w:rsidR="00D97E83" w:rsidTr="00D97E83">
        <w:tc>
          <w:tcPr>
            <w:tcW w:w="5520" w:type="dxa"/>
            <w:hideMark/>
          </w:tcPr>
          <w:p w:rsidR="00D97E83" w:rsidRDefault="00D97E83">
            <w:pPr>
              <w:suppressAutoHyphen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Приложение № 1 к административному регламенту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</w:tbl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</w:p>
    <w:tbl>
      <w:tblPr>
        <w:tblW w:w="9810" w:type="dxa"/>
        <w:tblLayout w:type="fixed"/>
        <w:tblLook w:val="01E0" w:firstRow="1" w:lastRow="1" w:firstColumn="1" w:lastColumn="1" w:noHBand="0" w:noVBand="0"/>
      </w:tblPr>
      <w:tblGrid>
        <w:gridCol w:w="4249"/>
        <w:gridCol w:w="5561"/>
      </w:tblGrid>
      <w:tr w:rsidR="00D97E83" w:rsidTr="00D97E83">
        <w:tc>
          <w:tcPr>
            <w:tcW w:w="4248" w:type="dxa"/>
          </w:tcPr>
          <w:p w:rsidR="00D97E83" w:rsidRDefault="00D97E83">
            <w:pPr>
              <w:suppressAutoHyphens/>
              <w:rPr>
                <w:rFonts w:cs="Arial"/>
                <w:b/>
              </w:rPr>
            </w:pPr>
          </w:p>
        </w:tc>
        <w:tc>
          <w:tcPr>
            <w:tcW w:w="5559" w:type="dxa"/>
            <w:hideMark/>
          </w:tcPr>
          <w:p w:rsidR="00D97E83" w:rsidRDefault="00D97E83">
            <w:pPr>
              <w:suppressAutoHyphens/>
              <w:rPr>
                <w:rFonts w:cs="Arial"/>
              </w:rPr>
            </w:pPr>
            <w:r>
              <w:rPr>
                <w:rFonts w:cs="Arial"/>
              </w:rPr>
              <w:t xml:space="preserve">Главе администрации муниципального образования городское поселение Ревда Ловозерского района </w:t>
            </w:r>
            <w:r>
              <w:rPr>
                <w:rFonts w:cs="Arial"/>
              </w:rPr>
              <w:lastRenderedPageBreak/>
              <w:t>от_________________________________</w:t>
            </w:r>
          </w:p>
        </w:tc>
      </w:tr>
      <w:tr w:rsidR="00D97E83" w:rsidTr="00D97E83">
        <w:tc>
          <w:tcPr>
            <w:tcW w:w="4248" w:type="dxa"/>
          </w:tcPr>
          <w:p w:rsidR="00D97E83" w:rsidRDefault="00D97E83">
            <w:pPr>
              <w:suppressAutoHyphens/>
              <w:rPr>
                <w:rFonts w:cs="Arial"/>
              </w:rPr>
            </w:pPr>
          </w:p>
        </w:tc>
        <w:tc>
          <w:tcPr>
            <w:tcW w:w="5559" w:type="dxa"/>
          </w:tcPr>
          <w:p w:rsidR="00D97E83" w:rsidRDefault="00D97E83">
            <w:pPr>
              <w:suppressAutoHyphens/>
              <w:rPr>
                <w:rFonts w:cs="Arial"/>
              </w:rPr>
            </w:pPr>
            <w:r>
              <w:rPr>
                <w:rFonts w:cs="Arial"/>
                <w:iCs/>
              </w:rPr>
              <w:t>(Ф.И.О лица, обращающегося за выдачей градостроительного плана; для юридических лиц – полное и (или) сокращенное наименование юридического лица)</w:t>
            </w:r>
          </w:p>
          <w:p w:rsidR="00D97E83" w:rsidRDefault="00D97E83">
            <w:pPr>
              <w:suppressAutoHyphens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действующего от имени ______________________</w:t>
            </w:r>
          </w:p>
          <w:p w:rsidR="00D97E83" w:rsidRDefault="00D97E83">
            <w:pPr>
              <w:suppressAutoHyphens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D97E83" w:rsidTr="00D97E83">
        <w:tc>
          <w:tcPr>
            <w:tcW w:w="4248" w:type="dxa"/>
          </w:tcPr>
          <w:p w:rsidR="00D97E83" w:rsidRDefault="00D97E83">
            <w:pPr>
              <w:suppressAutoHyphens/>
              <w:rPr>
                <w:rFonts w:cs="Arial"/>
              </w:rPr>
            </w:pPr>
          </w:p>
        </w:tc>
        <w:tc>
          <w:tcPr>
            <w:tcW w:w="5559" w:type="dxa"/>
            <w:hideMark/>
          </w:tcPr>
          <w:p w:rsidR="00D97E83" w:rsidRDefault="00D97E83">
            <w:pPr>
              <w:suppressAutoHyphens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(Ф.И.О. или наименование заявителя)</w:t>
            </w:r>
          </w:p>
          <w:p w:rsidR="00D97E83" w:rsidRDefault="00D97E83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на основании</w:t>
            </w:r>
          </w:p>
          <w:p w:rsidR="00D97E83" w:rsidRDefault="00D97E83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___________________________________</w:t>
            </w:r>
          </w:p>
          <w:p w:rsidR="00D97E83" w:rsidRDefault="00D97E83">
            <w:pPr>
              <w:suppressAutoHyphens/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(указываются данные документа, подтверждающего</w:t>
            </w:r>
          </w:p>
          <w:p w:rsidR="00D97E83" w:rsidRDefault="00D97E83">
            <w:pPr>
              <w:suppressAutoHyphens/>
              <w:rPr>
                <w:rFonts w:cs="Arial"/>
              </w:rPr>
            </w:pPr>
            <w:r>
              <w:rPr>
                <w:rFonts w:cs="Arial"/>
                <w:iCs/>
              </w:rPr>
              <w:t>полномочия представителя)</w:t>
            </w:r>
          </w:p>
        </w:tc>
      </w:tr>
      <w:tr w:rsidR="00D97E83" w:rsidTr="00D97E83">
        <w:tc>
          <w:tcPr>
            <w:tcW w:w="4248" w:type="dxa"/>
          </w:tcPr>
          <w:p w:rsidR="00D97E83" w:rsidRDefault="00D97E83">
            <w:pPr>
              <w:suppressAutoHyphens/>
              <w:rPr>
                <w:rFonts w:cs="Arial"/>
              </w:rPr>
            </w:pPr>
          </w:p>
        </w:tc>
        <w:tc>
          <w:tcPr>
            <w:tcW w:w="5559" w:type="dxa"/>
            <w:hideMark/>
          </w:tcPr>
          <w:p w:rsidR="00D97E83" w:rsidRDefault="00D97E83">
            <w:pPr>
              <w:suppressAutoHyphens/>
              <w:rPr>
                <w:rFonts w:cs="Arial"/>
              </w:rPr>
            </w:pPr>
            <w:r>
              <w:rPr>
                <w:rFonts w:cs="Arial"/>
              </w:rPr>
              <w:t>зарегистрирован по адресу:</w:t>
            </w:r>
          </w:p>
        </w:tc>
      </w:tr>
      <w:tr w:rsidR="00D97E83" w:rsidTr="00D97E83">
        <w:tc>
          <w:tcPr>
            <w:tcW w:w="4248" w:type="dxa"/>
          </w:tcPr>
          <w:p w:rsidR="00D97E83" w:rsidRDefault="00D97E83">
            <w:pPr>
              <w:suppressAutoHyphens/>
              <w:rPr>
                <w:rFonts w:cs="Arial"/>
              </w:rPr>
            </w:pPr>
          </w:p>
        </w:tc>
        <w:tc>
          <w:tcPr>
            <w:tcW w:w="5559" w:type="dxa"/>
            <w:hideMark/>
          </w:tcPr>
          <w:p w:rsidR="00D97E83" w:rsidRDefault="00D97E83">
            <w:pPr>
              <w:suppressAutoHyphens/>
              <w:rPr>
                <w:rFonts w:cs="Arial"/>
              </w:rPr>
            </w:pPr>
            <w:r>
              <w:rPr>
                <w:rFonts w:cs="Arial"/>
              </w:rPr>
              <w:t>___________________________________</w:t>
            </w:r>
          </w:p>
        </w:tc>
      </w:tr>
      <w:tr w:rsidR="00D97E83" w:rsidTr="00D97E83">
        <w:tc>
          <w:tcPr>
            <w:tcW w:w="4248" w:type="dxa"/>
          </w:tcPr>
          <w:p w:rsidR="00D97E83" w:rsidRDefault="00D97E83">
            <w:pPr>
              <w:suppressAutoHyphens/>
              <w:rPr>
                <w:rFonts w:cs="Arial"/>
              </w:rPr>
            </w:pPr>
          </w:p>
        </w:tc>
        <w:tc>
          <w:tcPr>
            <w:tcW w:w="5559" w:type="dxa"/>
            <w:hideMark/>
          </w:tcPr>
          <w:p w:rsidR="00D97E83" w:rsidRDefault="00D97E83">
            <w:pPr>
              <w:suppressAutoHyphens/>
              <w:rPr>
                <w:rFonts w:cs="Arial"/>
              </w:rPr>
            </w:pPr>
            <w:r>
              <w:rPr>
                <w:rFonts w:cs="Arial"/>
              </w:rPr>
              <w:t>контактный телефон</w:t>
            </w:r>
          </w:p>
        </w:tc>
      </w:tr>
    </w:tbl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Заявление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о предоставлении разрешения на осуществление условно разрешенного вида использования земельного участка или объекта капитального строительства</w:t>
      </w: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 xml:space="preserve"> Прошу предоставить разрешение на условно разрешенный вид использования земельного участка или объекта капитального строительства, расположенного в п.г.т. Ревда _____________________________________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  <w:i/>
        </w:rPr>
        <w:t>(указывается улица, переулок и т.д., расположение земельного участка или объекта)</w:t>
      </w:r>
      <w:r>
        <w:rPr>
          <w:rFonts w:cs="Arial"/>
        </w:rPr>
        <w:t>.</w:t>
      </w: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Приложение: перечень приложенных документов.</w:t>
      </w:r>
    </w:p>
    <w:p w:rsidR="00D97E83" w:rsidRDefault="00D97E83" w:rsidP="00D97E83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«______» _________________ 20___г. _________________</w:t>
      </w:r>
    </w:p>
    <w:p w:rsidR="00D97E83" w:rsidRDefault="00D97E83" w:rsidP="00D97E83">
      <w:pPr>
        <w:suppressAutoHyphens/>
        <w:rPr>
          <w:rFonts w:cs="Arial"/>
          <w:i/>
          <w:iCs/>
        </w:rPr>
      </w:pPr>
      <w:r>
        <w:rPr>
          <w:rFonts w:cs="Arial"/>
          <w:iCs/>
        </w:rPr>
        <w:t xml:space="preserve"> </w:t>
      </w:r>
      <w:r>
        <w:rPr>
          <w:rFonts w:cs="Arial"/>
          <w:i/>
          <w:iCs/>
        </w:rPr>
        <w:t>(подпись заявителя)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 xml:space="preserve"> 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__________________________</w:t>
      </w:r>
    </w:p>
    <w:p w:rsidR="00D97E83" w:rsidRDefault="00D97E83" w:rsidP="00D97E83">
      <w:pPr>
        <w:suppressAutoHyphens/>
        <w:rPr>
          <w:rFonts w:cs="Arial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9198"/>
      </w:tblGrid>
      <w:tr w:rsidR="00D97E83" w:rsidTr="00D97E83">
        <w:trPr>
          <w:trHeight w:val="1474"/>
        </w:trPr>
        <w:tc>
          <w:tcPr>
            <w:tcW w:w="9198" w:type="dxa"/>
          </w:tcPr>
          <w:p w:rsidR="00D97E83" w:rsidRDefault="00D97E83">
            <w:pPr>
              <w:suppressAutoHyphens/>
              <w:jc w:val="right"/>
              <w:rPr>
                <w:rFonts w:cs="Arial"/>
                <w:b/>
                <w:iCs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Приложение № 2</w:t>
            </w:r>
          </w:p>
          <w:p w:rsidR="00D97E83" w:rsidRDefault="00D97E83">
            <w:pPr>
              <w:suppressAutoHyphens/>
              <w:jc w:val="right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к административному регламенту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строительства»»</w:t>
            </w:r>
          </w:p>
          <w:p w:rsidR="00D97E83" w:rsidRDefault="00D97E83">
            <w:pPr>
              <w:suppressAutoHyphens/>
              <w:rPr>
                <w:rFonts w:cs="Arial"/>
              </w:rPr>
            </w:pPr>
          </w:p>
        </w:tc>
      </w:tr>
    </w:tbl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 xml:space="preserve">Показатели доступности и качества 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предоставления муниципальной услуги</w:t>
      </w:r>
    </w:p>
    <w:p w:rsidR="00D97E83" w:rsidRDefault="00D97E83" w:rsidP="00D97E83">
      <w:pPr>
        <w:suppressAutoHyphens/>
        <w:rPr>
          <w:rFonts w:cs="Arial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812"/>
        <w:gridCol w:w="2976"/>
      </w:tblGrid>
      <w:tr w:rsidR="00D97E83" w:rsidTr="00D97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83" w:rsidRDefault="00D97E83">
            <w:pPr>
              <w:suppressAutoHyphens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83" w:rsidRDefault="00D97E83">
            <w:pPr>
              <w:suppressAutoHyphens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83" w:rsidRDefault="00D97E83">
            <w:pPr>
              <w:suppressAutoHyphens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Нормативное значение показателя (%)</w:t>
            </w:r>
          </w:p>
        </w:tc>
      </w:tr>
      <w:tr w:rsidR="00D97E83" w:rsidTr="00D97E83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83" w:rsidRDefault="00D97E83">
            <w:pPr>
              <w:suppressAutoHyphens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Показатели доступности предоставления муниципальной услуги</w:t>
            </w:r>
          </w:p>
        </w:tc>
      </w:tr>
      <w:tr w:rsidR="00D97E83" w:rsidTr="00D97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83" w:rsidRDefault="00D97E83" w:rsidP="000C0D1A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83" w:rsidRDefault="00D97E83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% Заявителей, удовлетворенных графиком </w:t>
            </w:r>
            <w:r>
              <w:rPr>
                <w:rFonts w:cs="Arial"/>
              </w:rPr>
              <w:lastRenderedPageBreak/>
              <w:t>работы органа, предоставляющего муниципальную услугу (за отчетный период)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83" w:rsidRDefault="00D97E83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100</w:t>
            </w:r>
          </w:p>
        </w:tc>
      </w:tr>
      <w:tr w:rsidR="00D97E83" w:rsidTr="00D97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83" w:rsidRDefault="00D97E83" w:rsidP="000C0D1A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83" w:rsidRDefault="00D97E83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% Заявителей, удовлетворенных местом расположения органа, предоставляющего муниципальную услугу (за отчетный период)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83" w:rsidRDefault="00D97E83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D97E83" w:rsidTr="00D97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83" w:rsidRDefault="00D97E83" w:rsidP="000C0D1A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83" w:rsidRDefault="00D97E83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% Заявителей, ожидавших в очереди при подаче документов не более 15 минут (за отчетный период)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83" w:rsidRDefault="00D97E83">
            <w:pPr>
              <w:suppressAutoHyphens/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100</w:t>
            </w:r>
          </w:p>
        </w:tc>
      </w:tr>
      <w:tr w:rsidR="00D97E83" w:rsidTr="00D97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83" w:rsidRDefault="00D97E83" w:rsidP="000C0D1A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83" w:rsidRDefault="00D97E83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Соблюдение сроков предоставления муниципальной услуги (% случаев предоставления муниципальной услуги в установленный срок с момента приема документов (за отчетный период)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83" w:rsidRDefault="00D97E83">
            <w:pPr>
              <w:suppressAutoHyphens/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100</w:t>
            </w:r>
          </w:p>
        </w:tc>
      </w:tr>
      <w:tr w:rsidR="00D97E83" w:rsidTr="00D97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83" w:rsidRDefault="00D97E83" w:rsidP="000C0D1A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83" w:rsidRDefault="00D97E83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Количество обоснованных жалоб (% от количества поступивших за отчетный период жалоб)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83" w:rsidRDefault="00D97E83">
            <w:pPr>
              <w:suppressAutoHyphens/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0</w:t>
            </w:r>
          </w:p>
        </w:tc>
      </w:tr>
      <w:tr w:rsidR="00D97E83" w:rsidTr="00D97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83" w:rsidRDefault="00D97E83" w:rsidP="000C0D1A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83" w:rsidRDefault="00D97E83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Наличие на информационных стендах информационных и инструктивных документов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83" w:rsidRDefault="00D97E83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D97E83" w:rsidTr="00D97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83" w:rsidRDefault="00D97E83" w:rsidP="000C0D1A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83" w:rsidRDefault="00D97E83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Взаимодействие заявителя с муниципальным служащим при предоставлении муниципальной услуги - не более 2 раз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83" w:rsidRDefault="00D97E83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D97E83" w:rsidTr="00D97E83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83" w:rsidRDefault="00D97E83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Показатели качества предоставления муниципальной услуги</w:t>
            </w:r>
          </w:p>
        </w:tc>
      </w:tr>
      <w:tr w:rsidR="00D97E83" w:rsidTr="00D97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83" w:rsidRDefault="00D97E83" w:rsidP="000C0D1A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83" w:rsidRDefault="00D97E83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Правдивость (достоверность) информации о предоставляемой услуге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83" w:rsidRDefault="00D97E83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D97E83" w:rsidTr="00D97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83" w:rsidRDefault="00D97E83" w:rsidP="000C0D1A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83" w:rsidRDefault="00D97E83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Простота и ясность изложения информационных и инструктивных документов (% Заявителей, обратившихся за повторной консультацией, за отчетный период)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83" w:rsidRDefault="00D97E83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D97E83" w:rsidTr="00D97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83" w:rsidRDefault="00D97E83" w:rsidP="000C0D1A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83" w:rsidRDefault="00D97E83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% Заявителей, удовлетворенных культурой обслуживания (вежливостью) муниципальных служащих (за отчетный период)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83" w:rsidRDefault="00D97E83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D97E83" w:rsidTr="00D97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83" w:rsidRDefault="00D97E83" w:rsidP="000C0D1A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83" w:rsidRDefault="00D97E83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% Заявителей, удовлетворенных качеством результатов труда муниципальных служащих (за отчетный период)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83" w:rsidRDefault="00D97E83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</w:tbl>
    <w:p w:rsidR="00D97E83" w:rsidRDefault="00D97E83" w:rsidP="00D97E83">
      <w:pPr>
        <w:suppressAutoHyphens/>
        <w:ind w:firstLine="0"/>
        <w:rPr>
          <w:rFonts w:cs="Arial"/>
          <w:iCs/>
          <w:lang w:val="en-US"/>
        </w:rPr>
      </w:pPr>
    </w:p>
    <w:p w:rsidR="00D97E83" w:rsidRDefault="00D97E83" w:rsidP="00D97E83">
      <w:pPr>
        <w:suppressAutoHyphens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iCs/>
          <w:sz w:val="32"/>
          <w:szCs w:val="32"/>
        </w:rPr>
        <w:t>Приложение № 3</w:t>
      </w:r>
    </w:p>
    <w:p w:rsidR="00D97E83" w:rsidRDefault="00D97E83" w:rsidP="00D97E83">
      <w:pPr>
        <w:suppressAutoHyphens/>
        <w:jc w:val="right"/>
        <w:rPr>
          <w:rFonts w:cs="Arial"/>
          <w:b/>
          <w:sz w:val="32"/>
          <w:szCs w:val="32"/>
          <w:lang w:val="en-US"/>
        </w:rPr>
      </w:pPr>
      <w:r>
        <w:rPr>
          <w:rFonts w:cs="Arial"/>
          <w:b/>
          <w:sz w:val="32"/>
          <w:szCs w:val="32"/>
        </w:rPr>
        <w:t>к административному регламенту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D97E83" w:rsidRDefault="00D97E83" w:rsidP="00D97E83">
      <w:pPr>
        <w:suppressAutoHyphens/>
        <w:rPr>
          <w:rFonts w:cs="Arial"/>
          <w:lang w:val="en-US"/>
        </w:rPr>
      </w:pPr>
    </w:p>
    <w:p w:rsidR="00D97E83" w:rsidRDefault="00D97E83" w:rsidP="00D97E83">
      <w:pPr>
        <w:suppressAutoHyphens/>
        <w:rPr>
          <w:rFonts w:cs="Arial"/>
          <w:iCs/>
        </w:rPr>
      </w:pPr>
      <w:r>
        <w:rPr>
          <w:rFonts w:cs="Arial"/>
          <w:iCs/>
        </w:rPr>
        <w:t xml:space="preserve">Блок-схема </w:t>
      </w:r>
    </w:p>
    <w:p w:rsidR="00D97E83" w:rsidRDefault="00D97E83" w:rsidP="00D97E83">
      <w:pPr>
        <w:suppressAutoHyphens/>
        <w:rPr>
          <w:rFonts w:cs="Arial"/>
          <w:iCs/>
        </w:rPr>
      </w:pPr>
      <w:r>
        <w:rPr>
          <w:rFonts w:cs="Arial"/>
          <w:iCs/>
        </w:rPr>
        <w:t xml:space="preserve">последовательности исполнения административных процедур </w:t>
      </w:r>
    </w:p>
    <w:p w:rsidR="00D97E83" w:rsidRDefault="00D97E83" w:rsidP="00D97E83">
      <w:pPr>
        <w:suppressAutoHyphens/>
        <w:rPr>
          <w:rFonts w:cs="Arial"/>
          <w:iCs/>
        </w:rPr>
      </w:pPr>
      <w:r>
        <w:rPr>
          <w:rFonts w:cs="Arial"/>
          <w:iCs/>
        </w:rPr>
        <w:t xml:space="preserve">предоставления муниципальной услуги </w:t>
      </w:r>
    </w:p>
    <w:p w:rsidR="00D97E83" w:rsidRDefault="00D97E83" w:rsidP="00D97E83">
      <w:pPr>
        <w:suppressAutoHyphens/>
        <w:rPr>
          <w:rFonts w:cs="Arial"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1943735</wp:posOffset>
                </wp:positionV>
                <wp:extent cx="3219450" cy="438150"/>
                <wp:effectExtent l="9525" t="10160" r="9525" b="8890"/>
                <wp:wrapNone/>
                <wp:docPr id="19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438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E83" w:rsidRDefault="00D97E83" w:rsidP="00D97E83">
                            <w:pPr>
                              <w:jc w:val="center"/>
                            </w:pPr>
                            <w:r>
                              <w:t xml:space="preserve">Направление заявления на рассмотрение в Комиссию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9" o:spid="_x0000_s1026" type="#_x0000_t109" style="position:absolute;left:0;text-align:left;margin-left:171pt;margin-top:153.05pt;width:253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">
                <v:textbox>
                  <w:txbxContent>
                    <w:p w:rsidR="00D97E83" w:rsidRDefault="00D97E83" w:rsidP="00D97E83">
                      <w:pPr>
                        <w:jc w:val="center"/>
                      </w:pPr>
                      <w:r>
                        <w:t xml:space="preserve">Направление заявления на рассмотрение в Комиссию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138430</wp:posOffset>
                </wp:positionV>
                <wp:extent cx="3152775" cy="485775"/>
                <wp:effectExtent l="13970" t="5080" r="5080" b="13970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485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7E83" w:rsidRDefault="00D97E83" w:rsidP="00D97E83">
                            <w:r>
                              <w:t>Прием и 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" o:spid="_x0000_s1027" style="position:absolute;left:0;text-align:left;margin-left:86.6pt;margin-top:10.9pt;width:248.2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">
                <v:textbox>
                  <w:txbxContent>
                    <w:p w:rsidR="00D97E83" w:rsidRDefault="00D97E83" w:rsidP="00D97E83">
                      <w:r>
                        <w:t>Прием и регистрация заявления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610870</wp:posOffset>
                </wp:positionV>
                <wp:extent cx="0" cy="323850"/>
                <wp:effectExtent l="59055" t="10795" r="55245" b="177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198.15pt;margin-top:48.1pt;width:0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ZvaYgIAAHcEAAAOAAAAZHJzL2Uyb0RvYy54bWysVM1uEzEQviPxDpbv6WbTp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2611755</wp:posOffset>
                </wp:positionV>
                <wp:extent cx="0" cy="571500"/>
                <wp:effectExtent l="57150" t="11430" r="57150" b="1714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7pt;margin-top:205.65pt;width:0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930275</wp:posOffset>
                </wp:positionV>
                <wp:extent cx="3438525" cy="647700"/>
                <wp:effectExtent l="5080" t="6350" r="13970" b="1270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7E83" w:rsidRDefault="00D97E83" w:rsidP="00D97E83">
                            <w:pPr>
                              <w:jc w:val="center"/>
                            </w:pPr>
                            <w:r>
                              <w:t>Рассмотрение и принятие решения по заявлению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8" style="position:absolute;left:0;text-align:left;margin-left:49.9pt;margin-top:73.25pt;width:270.7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">
                <v:textbox>
                  <w:txbxContent>
                    <w:p w:rsidR="00D97E83" w:rsidRDefault="00D97E83" w:rsidP="00D97E83">
                      <w:pPr>
                        <w:jc w:val="center"/>
                      </w:pPr>
                      <w:r>
                        <w:t>Рассмотрение и принятие решения по заявлению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1564640</wp:posOffset>
                </wp:positionV>
                <wp:extent cx="980440" cy="654050"/>
                <wp:effectExtent l="43180" t="12065" r="5080" b="5778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0440" cy="65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49.9pt;margin-top:123.2pt;width:77.2pt;height:5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2313305</wp:posOffset>
                </wp:positionV>
                <wp:extent cx="1733550" cy="904875"/>
                <wp:effectExtent l="13970" t="8255" r="5080" b="1079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E83" w:rsidRDefault="00D97E83" w:rsidP="00D97E83">
                            <w:pPr>
                              <w:jc w:val="center"/>
                            </w:pPr>
                            <w: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left:0;text-align:left;margin-left:-28.15pt;margin-top:182.15pt;width:136.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">
                <v:textbox>
                  <w:txbxContent>
                    <w:p w:rsidR="00D97E83" w:rsidRDefault="00D97E83" w:rsidP="00D97E83">
                      <w:pPr>
                        <w:jc w:val="center"/>
                      </w:pPr>
                      <w: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1290955</wp:posOffset>
                </wp:positionV>
                <wp:extent cx="390525" cy="139065"/>
                <wp:effectExtent l="9525" t="5080" r="38100" b="5588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13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21.75pt;margin-top:101.65pt;width:30.75pt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3198495</wp:posOffset>
                </wp:positionV>
                <wp:extent cx="1781175" cy="863600"/>
                <wp:effectExtent l="9525" t="7620" r="9525" b="50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E83" w:rsidRDefault="00D97E83" w:rsidP="00D97E83">
                            <w:r>
                              <w:t>Направление заявителю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left:0;text-align:left;margin-left:-36pt;margin-top:251.85pt;width:140.25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">
                <v:textbox>
                  <w:txbxContent>
                    <w:p w:rsidR="00D97E83" w:rsidRDefault="00D97E83" w:rsidP="00D97E83">
                      <w:r>
                        <w:t>Направление заявителю уведомления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4207510</wp:posOffset>
                </wp:positionH>
                <wp:positionV relativeFrom="paragraph">
                  <wp:posOffset>2115820</wp:posOffset>
                </wp:positionV>
                <wp:extent cx="45085" cy="132080"/>
                <wp:effectExtent l="54610" t="10795" r="5080" b="381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5" cy="13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31.3pt;margin-top:166.6pt;width:3.55pt;height:10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5106670</wp:posOffset>
                </wp:positionV>
                <wp:extent cx="3886200" cy="1143000"/>
                <wp:effectExtent l="9525" t="10795" r="9525" b="8255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7E83" w:rsidRDefault="00D97E83" w:rsidP="00D97E83">
                            <w:pPr>
                              <w:jc w:val="center"/>
                            </w:pPr>
                            <w:r>
                              <w:t>Направление заявителю постановления Администрации муниципального образования городское поселение Ревда Ловозерского района</w:t>
                            </w:r>
                          </w:p>
                          <w:p w:rsidR="00D97E83" w:rsidRDefault="00D97E83" w:rsidP="00D97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31" style="position:absolute;left:0;text-align:left;margin-left:126pt;margin-top:402.1pt;width:306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">
                <v:textbox>
                  <w:txbxContent>
                    <w:p w:rsidR="00D97E83" w:rsidRDefault="00D97E83" w:rsidP="00D97E83">
                      <w:pPr>
                        <w:jc w:val="center"/>
                      </w:pPr>
                      <w:r>
                        <w:t>Направление заявителю постановления Администрации муниципального образования городское поселение Ревда Ловозерского района</w:t>
                      </w:r>
                    </w:p>
                    <w:p w:rsidR="00D97E83" w:rsidRDefault="00D97E83" w:rsidP="00D97E8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1517015</wp:posOffset>
                </wp:positionV>
                <wp:extent cx="2676525" cy="633730"/>
                <wp:effectExtent l="13335" t="12065" r="5715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E83" w:rsidRDefault="00D97E83" w:rsidP="00D97E83">
                            <w:pPr>
                              <w:jc w:val="center"/>
                            </w:pPr>
                            <w:r>
                              <w:t>Отсутствие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left:0;text-align:left;margin-left:271.05pt;margin-top:119.45pt;width:210.75pt;height:4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">
                <v:textbox>
                  <w:txbxContent>
                    <w:p w:rsidR="00D97E83" w:rsidRDefault="00D97E83" w:rsidP="00D97E83">
                      <w:pPr>
                        <w:jc w:val="center"/>
                      </w:pPr>
                      <w:r>
                        <w:t>Отсутствие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4176395</wp:posOffset>
                </wp:positionV>
                <wp:extent cx="6400800" cy="800100"/>
                <wp:effectExtent l="9525" t="13970" r="9525" b="5080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E83" w:rsidRDefault="00D97E83" w:rsidP="00D97E83">
                            <w:pPr>
                              <w:jc w:val="center"/>
                            </w:pPr>
                            <w:r>
                              <w:t xml:space="preserve">Подготовка проекта решения главы Администрации о предоставлении (либо об отказе) разрешения на отклонение от предельных параметров разрешенного строительства, реконструкции объектов капитального строительства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33" type="#_x0000_t109" style="position:absolute;left:0;text-align:left;margin-left:-9pt;margin-top:328.85pt;width:7in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">
                <v:textbox>
                  <w:txbxContent>
                    <w:p w:rsidR="00D97E83" w:rsidRDefault="00D97E83" w:rsidP="00D97E83">
                      <w:pPr>
                        <w:jc w:val="center"/>
                      </w:pPr>
                      <w:r>
                        <w:t xml:space="preserve">Подготовка проекта решения главы Администрации о предоставлении (либо об отказе) разрешения на отклонение от предельных параметров разрешенного строительства, реконструкции объектов капитального строительства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4911090</wp:posOffset>
                </wp:positionV>
                <wp:extent cx="635" cy="183515"/>
                <wp:effectExtent l="57150" t="5715" r="56515" b="2032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70pt;margin-top:386.7pt;width:.0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W5+YgIAAHc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2334895</wp:posOffset>
                </wp:positionV>
                <wp:extent cx="635" cy="228600"/>
                <wp:effectExtent l="57150" t="10795" r="56515" b="177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79pt;margin-top:183.85pt;width:.0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xiwZAIAAHcEAAAOAAAAZHJzL2Uyb0RvYy54bWysVEtu2zAQ3RfoHQjuHUmO7TpC5KCQ7G7S&#10;1kDSA9AkZRGlSIFkLBtFgbQXyBF6hW666Ac5g3yjDulPk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3002915</wp:posOffset>
                </wp:positionV>
                <wp:extent cx="56515" cy="132080"/>
                <wp:effectExtent l="57150" t="12065" r="10160" b="3683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515" cy="13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15pt;margin-top:236.45pt;width:4.45pt;height:10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3198495</wp:posOffset>
                </wp:positionV>
                <wp:extent cx="4343400" cy="914400"/>
                <wp:effectExtent l="9525" t="7620" r="9525" b="11430"/>
                <wp:wrapNone/>
                <wp:docPr id="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914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E83" w:rsidRDefault="00D97E83" w:rsidP="00D97E83">
                            <w:pPr>
                              <w:jc w:val="center"/>
                            </w:pPr>
                            <w:r>
                              <w:t xml:space="preserve">Подготовка рекомендаций Комиссии о предоставлении (либо об отказе) разрешения на отклонение от предельных параметров разрешенного строительства, реконструкции </w:t>
                            </w:r>
                          </w:p>
                          <w:p w:rsidR="00D97E83" w:rsidRDefault="00D97E83" w:rsidP="00D97E83">
                            <w:pPr>
                              <w:jc w:val="center"/>
                            </w:pPr>
                            <w:r>
                              <w:t>объектов капитального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34" type="#_x0000_t109" style="position:absolute;left:0;text-align:left;margin-left:135pt;margin-top:251.85pt;width:34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">
                <v:textbox>
                  <w:txbxContent>
                    <w:p w:rsidR="00D97E83" w:rsidRDefault="00D97E83" w:rsidP="00D97E83">
                      <w:pPr>
                        <w:jc w:val="center"/>
                      </w:pPr>
                      <w:r>
                        <w:t xml:space="preserve">Подготовка рекомендаций Комиссии о предоставлении (либо об отказе) разрешения на отклонение от предельных параметров разрешенного строительства, реконструкции </w:t>
                      </w:r>
                    </w:p>
                    <w:p w:rsidR="00D97E83" w:rsidRDefault="00D97E83" w:rsidP="00D97E83">
                      <w:pPr>
                        <w:jc w:val="center"/>
                      </w:pPr>
                      <w:r>
                        <w:t>объектов капитального строительства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2530475</wp:posOffset>
                </wp:positionV>
                <wp:extent cx="4272280" cy="589915"/>
                <wp:effectExtent l="9525" t="6350" r="13970" b="13335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2280" cy="5899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E83" w:rsidRDefault="00D97E83" w:rsidP="00D97E83">
                            <w:pPr>
                              <w:jc w:val="center"/>
                            </w:pPr>
                            <w:r>
                              <w:t>Проведение публичных слушаний, принятие итогового документа, его публикация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" o:spid="_x0000_s1035" type="#_x0000_t109" style="position:absolute;left:0;text-align:left;margin-left:135pt;margin-top:199.25pt;width:336.4pt;height:4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">
                <v:textbox>
                  <w:txbxContent>
                    <w:p w:rsidR="00D97E83" w:rsidRDefault="00D97E83" w:rsidP="00D97E83">
                      <w:pPr>
                        <w:jc w:val="center"/>
                      </w:pPr>
                      <w:r>
                        <w:t>Проведение публичных слушаний, принятие итогового документа, его публикация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3947795</wp:posOffset>
                </wp:positionV>
                <wp:extent cx="0" cy="228600"/>
                <wp:effectExtent l="57150" t="13970" r="57150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10.85pt" to="279pt,3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">
                <v:stroke endarrow="block"/>
              </v:line>
            </w:pict>
          </mc:Fallback>
        </mc:AlternateContent>
      </w:r>
    </w:p>
    <w:p w:rsidR="00D97E83" w:rsidRDefault="00D97E83" w:rsidP="00D97E83">
      <w:pPr>
        <w:suppressAutoHyphens/>
        <w:rPr>
          <w:rFonts w:cs="Arial"/>
          <w:iCs/>
        </w:rPr>
      </w:pPr>
    </w:p>
    <w:p w:rsidR="00D97E83" w:rsidRDefault="00D97E83" w:rsidP="00D97E83">
      <w:pPr>
        <w:suppressAutoHyphens/>
        <w:rPr>
          <w:rFonts w:cs="Arial"/>
          <w:iCs/>
        </w:rPr>
      </w:pPr>
    </w:p>
    <w:p w:rsidR="00D97E83" w:rsidRDefault="00D97E83" w:rsidP="00D97E83">
      <w:pPr>
        <w:suppressAutoHyphens/>
        <w:rPr>
          <w:rFonts w:cs="Arial"/>
          <w:iCs/>
        </w:rPr>
      </w:pPr>
    </w:p>
    <w:p w:rsidR="00D97E83" w:rsidRDefault="00D97E83" w:rsidP="00D97E83">
      <w:pPr>
        <w:suppressAutoHyphens/>
        <w:rPr>
          <w:rFonts w:cs="Arial"/>
          <w:iCs/>
        </w:rPr>
      </w:pPr>
    </w:p>
    <w:p w:rsidR="00D97E83" w:rsidRDefault="00D97E83" w:rsidP="00D97E83">
      <w:pPr>
        <w:suppressAutoHyphens/>
        <w:rPr>
          <w:rFonts w:cs="Arial"/>
          <w:iCs/>
        </w:rPr>
      </w:pPr>
    </w:p>
    <w:p w:rsidR="00D97E83" w:rsidRDefault="00D97E83" w:rsidP="00D97E83">
      <w:pPr>
        <w:suppressAutoHyphens/>
        <w:rPr>
          <w:rFonts w:cs="Arial"/>
          <w:iCs/>
        </w:rPr>
      </w:pP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tabs>
          <w:tab w:val="left" w:pos="8940"/>
        </w:tabs>
        <w:suppressAutoHyphens/>
        <w:rPr>
          <w:rFonts w:cs="Arial"/>
        </w:rPr>
      </w:pPr>
      <w:r>
        <w:rPr>
          <w:rFonts w:cs="Arial"/>
        </w:rPr>
        <w:t xml:space="preserve"> </w:t>
      </w:r>
    </w:p>
    <w:p w:rsidR="00D97E83" w:rsidRDefault="00D97E83" w:rsidP="00D97E83">
      <w:pPr>
        <w:tabs>
          <w:tab w:val="left" w:pos="8940"/>
        </w:tabs>
        <w:suppressAutoHyphens/>
        <w:rPr>
          <w:rFonts w:cs="Arial"/>
        </w:rPr>
      </w:pPr>
    </w:p>
    <w:p w:rsidR="00D97E83" w:rsidRDefault="00D97E83" w:rsidP="00D97E83">
      <w:pPr>
        <w:tabs>
          <w:tab w:val="left" w:pos="8940"/>
        </w:tabs>
        <w:suppressAutoHyphens/>
        <w:rPr>
          <w:rFonts w:cs="Arial"/>
        </w:rPr>
      </w:pPr>
    </w:p>
    <w:p w:rsidR="00D97E83" w:rsidRDefault="00D97E83" w:rsidP="00D97E83">
      <w:pPr>
        <w:tabs>
          <w:tab w:val="left" w:pos="8940"/>
        </w:tabs>
        <w:suppressAutoHyphens/>
        <w:rPr>
          <w:rFonts w:cs="Arial"/>
        </w:rPr>
      </w:pPr>
    </w:p>
    <w:p w:rsidR="00D97E83" w:rsidRDefault="00D97E83" w:rsidP="00D97E83">
      <w:pPr>
        <w:tabs>
          <w:tab w:val="left" w:pos="8940"/>
        </w:tabs>
        <w:suppressAutoHyphens/>
        <w:rPr>
          <w:rFonts w:cs="Arial"/>
        </w:rPr>
      </w:pPr>
      <w:r>
        <w:rPr>
          <w:rFonts w:cs="Arial"/>
        </w:rPr>
        <w:t>_________________________</w:t>
      </w:r>
    </w:p>
    <w:p w:rsidR="00D97E83" w:rsidRDefault="00D97E83" w:rsidP="00D97E83">
      <w:pPr>
        <w:ind w:firstLine="0"/>
        <w:jc w:val="left"/>
        <w:rPr>
          <w:rFonts w:cs="Arial"/>
        </w:rPr>
        <w:sectPr w:rsidR="00D97E83">
          <w:pgSz w:w="11906" w:h="16838"/>
          <w:pgMar w:top="1134" w:right="851" w:bottom="1134" w:left="1134" w:header="709" w:footer="709" w:gutter="0"/>
          <w:pgNumType w:start="1"/>
          <w:cols w:space="720"/>
        </w:sectPr>
      </w:pPr>
    </w:p>
    <w:p w:rsidR="00D97E83" w:rsidRDefault="00D97E83" w:rsidP="00D97E83">
      <w:pPr>
        <w:suppressAutoHyphens/>
        <w:rPr>
          <w:rFonts w:cs="Arial"/>
          <w:lang w:val="en-US"/>
        </w:rPr>
      </w:pPr>
    </w:p>
    <w:p w:rsidR="00D97E83" w:rsidRDefault="00D97E83" w:rsidP="00D97E83">
      <w:pPr>
        <w:suppressAutoHyphens/>
        <w:jc w:val="right"/>
        <w:rPr>
          <w:rFonts w:cs="Arial"/>
          <w:b/>
          <w:sz w:val="32"/>
          <w:szCs w:val="32"/>
          <w:lang w:val="en-US"/>
        </w:rPr>
      </w:pPr>
      <w:r>
        <w:rPr>
          <w:rFonts w:cs="Arial"/>
          <w:b/>
          <w:sz w:val="32"/>
          <w:szCs w:val="32"/>
        </w:rPr>
        <w:t>Приложение № 4</w:t>
      </w:r>
    </w:p>
    <w:p w:rsidR="00D97E83" w:rsidRDefault="00D97E83" w:rsidP="00D97E83">
      <w:pPr>
        <w:suppressAutoHyphens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к административному регламенту предоставления </w:t>
      </w:r>
    </w:p>
    <w:p w:rsidR="00D97E83" w:rsidRDefault="00D97E83" w:rsidP="00D97E83">
      <w:pPr>
        <w:suppressAutoHyphens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муниципальной услуги «Предоставление разрешения на отклонение </w:t>
      </w:r>
    </w:p>
    <w:p w:rsidR="00D97E83" w:rsidRDefault="00D97E83" w:rsidP="00D97E83">
      <w:pPr>
        <w:suppressAutoHyphens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от предельных параметров разрешенного строительства, </w:t>
      </w:r>
    </w:p>
    <w:p w:rsidR="00D97E83" w:rsidRDefault="00D97E83" w:rsidP="00D97E83">
      <w:pPr>
        <w:suppressAutoHyphens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реконструкции объектов капитального строительства»</w:t>
      </w:r>
    </w:p>
    <w:p w:rsidR="00D97E83" w:rsidRDefault="00D97E83" w:rsidP="00D97E83">
      <w:pPr>
        <w:suppressAutoHyphens/>
        <w:rPr>
          <w:rFonts w:cs="Aria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5559"/>
      </w:tblGrid>
      <w:tr w:rsidR="00D97E83" w:rsidTr="00D97E83">
        <w:tc>
          <w:tcPr>
            <w:tcW w:w="4248" w:type="dxa"/>
          </w:tcPr>
          <w:p w:rsidR="00D97E83" w:rsidRDefault="00D97E83">
            <w:pPr>
              <w:suppressAutoHyphens/>
              <w:autoSpaceDE w:val="0"/>
              <w:autoSpaceDN w:val="0"/>
              <w:adjustRightInd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На бланке Администрации</w:t>
            </w:r>
          </w:p>
          <w:p w:rsidR="00D97E83" w:rsidRDefault="00D97E83">
            <w:pPr>
              <w:suppressAutoHyphens/>
              <w:rPr>
                <w:rFonts w:cs="Arial"/>
                <w:b/>
              </w:rPr>
            </w:pPr>
          </w:p>
        </w:tc>
        <w:tc>
          <w:tcPr>
            <w:tcW w:w="5559" w:type="dxa"/>
            <w:hideMark/>
          </w:tcPr>
          <w:p w:rsidR="00D97E83" w:rsidRDefault="00D97E83">
            <w:pPr>
              <w:suppressAutoHyphens/>
              <w:rPr>
                <w:rFonts w:cs="Arial"/>
              </w:rPr>
            </w:pPr>
            <w:r>
              <w:rPr>
                <w:rFonts w:cs="Arial"/>
              </w:rPr>
              <w:t>Заявителю________________________</w:t>
            </w:r>
          </w:p>
        </w:tc>
      </w:tr>
      <w:tr w:rsidR="00D97E83" w:rsidTr="00D97E83">
        <w:tc>
          <w:tcPr>
            <w:tcW w:w="4248" w:type="dxa"/>
          </w:tcPr>
          <w:p w:rsidR="00D97E83" w:rsidRDefault="00D97E83">
            <w:pPr>
              <w:suppressAutoHyphens/>
              <w:rPr>
                <w:rFonts w:cs="Arial"/>
              </w:rPr>
            </w:pPr>
          </w:p>
        </w:tc>
        <w:tc>
          <w:tcPr>
            <w:tcW w:w="5559" w:type="dxa"/>
          </w:tcPr>
          <w:p w:rsidR="00D97E83" w:rsidRDefault="00D97E83">
            <w:pPr>
              <w:suppressAutoHyphens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(Ф.И.О. или наименование заявителя)</w:t>
            </w:r>
          </w:p>
          <w:p w:rsidR="00D97E83" w:rsidRDefault="00D97E83">
            <w:pPr>
              <w:suppressAutoHyphens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  <w:p w:rsidR="00D97E83" w:rsidRDefault="00D97E83">
            <w:pPr>
              <w:suppressAutoHyphens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D97E83" w:rsidTr="00D97E83">
        <w:tc>
          <w:tcPr>
            <w:tcW w:w="4248" w:type="dxa"/>
          </w:tcPr>
          <w:p w:rsidR="00D97E83" w:rsidRDefault="00D97E83">
            <w:pPr>
              <w:suppressAutoHyphens/>
              <w:rPr>
                <w:rFonts w:cs="Arial"/>
              </w:rPr>
            </w:pPr>
          </w:p>
        </w:tc>
        <w:tc>
          <w:tcPr>
            <w:tcW w:w="5559" w:type="dxa"/>
          </w:tcPr>
          <w:p w:rsidR="00D97E83" w:rsidRDefault="00D97E83">
            <w:pPr>
              <w:suppressAutoHyphens/>
              <w:rPr>
                <w:rFonts w:cs="Arial"/>
              </w:rPr>
            </w:pPr>
          </w:p>
        </w:tc>
      </w:tr>
      <w:tr w:rsidR="00D97E83" w:rsidTr="00D97E83">
        <w:tc>
          <w:tcPr>
            <w:tcW w:w="4248" w:type="dxa"/>
          </w:tcPr>
          <w:p w:rsidR="00D97E83" w:rsidRDefault="00D97E83">
            <w:pPr>
              <w:suppressAutoHyphens/>
              <w:rPr>
                <w:rFonts w:cs="Arial"/>
              </w:rPr>
            </w:pPr>
          </w:p>
        </w:tc>
        <w:tc>
          <w:tcPr>
            <w:tcW w:w="5559" w:type="dxa"/>
            <w:hideMark/>
          </w:tcPr>
          <w:p w:rsidR="00D97E83" w:rsidRDefault="00D97E83">
            <w:pPr>
              <w:suppressAutoHyphens/>
              <w:rPr>
                <w:rFonts w:cs="Arial"/>
              </w:rPr>
            </w:pPr>
            <w:r>
              <w:rPr>
                <w:rFonts w:cs="Arial"/>
              </w:rPr>
              <w:t>Адрес:</w:t>
            </w:r>
          </w:p>
        </w:tc>
      </w:tr>
      <w:tr w:rsidR="00D97E83" w:rsidTr="00D97E83">
        <w:tc>
          <w:tcPr>
            <w:tcW w:w="4248" w:type="dxa"/>
          </w:tcPr>
          <w:p w:rsidR="00D97E83" w:rsidRDefault="00D97E83">
            <w:pPr>
              <w:suppressAutoHyphens/>
              <w:rPr>
                <w:rFonts w:cs="Arial"/>
              </w:rPr>
            </w:pPr>
          </w:p>
        </w:tc>
        <w:tc>
          <w:tcPr>
            <w:tcW w:w="5559" w:type="dxa"/>
            <w:hideMark/>
          </w:tcPr>
          <w:p w:rsidR="00D97E83" w:rsidRDefault="00D97E83">
            <w:pPr>
              <w:suppressAutoHyphens/>
              <w:rPr>
                <w:rFonts w:cs="Arial"/>
              </w:rPr>
            </w:pPr>
            <w:r>
              <w:rPr>
                <w:rFonts w:cs="Arial"/>
              </w:rPr>
              <w:t>___________________________________</w:t>
            </w:r>
          </w:p>
        </w:tc>
      </w:tr>
      <w:tr w:rsidR="00D97E83" w:rsidTr="00D97E83">
        <w:tc>
          <w:tcPr>
            <w:tcW w:w="4248" w:type="dxa"/>
          </w:tcPr>
          <w:p w:rsidR="00D97E83" w:rsidRDefault="00D97E83">
            <w:pPr>
              <w:suppressAutoHyphens/>
              <w:rPr>
                <w:rFonts w:cs="Arial"/>
              </w:rPr>
            </w:pPr>
          </w:p>
        </w:tc>
        <w:tc>
          <w:tcPr>
            <w:tcW w:w="5559" w:type="dxa"/>
            <w:hideMark/>
          </w:tcPr>
          <w:p w:rsidR="00D97E83" w:rsidRDefault="00D97E83">
            <w:pPr>
              <w:suppressAutoHyphens/>
              <w:rPr>
                <w:rFonts w:cs="Arial"/>
              </w:rPr>
            </w:pPr>
            <w:r>
              <w:rPr>
                <w:rFonts w:cs="Arial"/>
              </w:rPr>
              <w:t>___________________________________</w:t>
            </w:r>
          </w:p>
        </w:tc>
      </w:tr>
      <w:tr w:rsidR="00D97E83" w:rsidTr="00D97E83">
        <w:tc>
          <w:tcPr>
            <w:tcW w:w="4248" w:type="dxa"/>
          </w:tcPr>
          <w:p w:rsidR="00D97E83" w:rsidRDefault="00D97E83">
            <w:pPr>
              <w:suppressAutoHyphens/>
              <w:rPr>
                <w:rFonts w:cs="Arial"/>
              </w:rPr>
            </w:pPr>
          </w:p>
        </w:tc>
        <w:tc>
          <w:tcPr>
            <w:tcW w:w="5559" w:type="dxa"/>
          </w:tcPr>
          <w:p w:rsidR="00D97E83" w:rsidRDefault="00D97E83">
            <w:pPr>
              <w:suppressAutoHyphens/>
              <w:rPr>
                <w:rFonts w:cs="Arial"/>
              </w:rPr>
            </w:pPr>
          </w:p>
        </w:tc>
      </w:tr>
    </w:tbl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 xml:space="preserve"> Уведомление об отказе в предоставлении муниципальной услуги</w:t>
      </w: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Уважаемый (ая)__________</w:t>
      </w:r>
    </w:p>
    <w:p w:rsidR="00D97E83" w:rsidRDefault="00D97E83" w:rsidP="00D97E83">
      <w:pPr>
        <w:suppressAutoHyphens/>
        <w:rPr>
          <w:rFonts w:cs="Arial"/>
          <w:b/>
        </w:rPr>
      </w:pP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 xml:space="preserve"> В соответствии с административным регламентом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администрация муниципального образования городского поселения Ревда Ловозерского района отказывает в предоставлении муниципальной услуги по следующим основаниям: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____________________________________________________________</w:t>
      </w:r>
    </w:p>
    <w:p w:rsidR="00D97E83" w:rsidRDefault="00D97E83" w:rsidP="00D97E83">
      <w:pPr>
        <w:suppressAutoHyphens/>
        <w:rPr>
          <w:rFonts w:cs="Arial"/>
          <w:i/>
        </w:rPr>
      </w:pPr>
      <w:r>
        <w:rPr>
          <w:rFonts w:cs="Arial"/>
          <w:i/>
        </w:rPr>
        <w:t>(указывается причины отказа)</w:t>
      </w:r>
    </w:p>
    <w:p w:rsidR="00D97E83" w:rsidRDefault="00D97E83" w:rsidP="00D97E83">
      <w:pPr>
        <w:suppressAutoHyphens/>
        <w:rPr>
          <w:rFonts w:cs="Arial"/>
          <w:iCs/>
        </w:rPr>
      </w:pPr>
    </w:p>
    <w:p w:rsidR="00D97E83" w:rsidRDefault="00D97E83" w:rsidP="00D97E83">
      <w:pPr>
        <w:suppressAutoHyphens/>
        <w:rPr>
          <w:rFonts w:cs="Arial"/>
          <w:iCs/>
        </w:rPr>
      </w:pPr>
    </w:p>
    <w:p w:rsidR="00D97E83" w:rsidRDefault="00D97E83" w:rsidP="00D97E83">
      <w:pPr>
        <w:suppressAutoHyphens/>
        <w:rPr>
          <w:rFonts w:cs="Arial"/>
          <w:iCs/>
        </w:rPr>
      </w:pPr>
      <w:r>
        <w:rPr>
          <w:rFonts w:cs="Arial"/>
          <w:iCs/>
        </w:rPr>
        <w:t>Глава администрации (Ф.И.О.)</w:t>
      </w:r>
    </w:p>
    <w:p w:rsidR="00D97E83" w:rsidRDefault="00D97E83" w:rsidP="00D97E83">
      <w:pPr>
        <w:suppressAutoHyphens/>
        <w:ind w:firstLine="0"/>
        <w:rPr>
          <w:rFonts w:cs="Arial"/>
          <w:iCs/>
          <w:lang w:val="en-US"/>
        </w:rPr>
      </w:pPr>
    </w:p>
    <w:p w:rsidR="00D97E83" w:rsidRDefault="00D97E83" w:rsidP="00D97E83">
      <w:pPr>
        <w:suppressAutoHyphens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Приложение № 5</w:t>
      </w:r>
    </w:p>
    <w:p w:rsidR="00D97E83" w:rsidRDefault="00D97E83" w:rsidP="00D97E83">
      <w:pPr>
        <w:suppressAutoHyphens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 административному регламенту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D97E83" w:rsidRDefault="00D97E83" w:rsidP="00D97E83">
      <w:pPr>
        <w:suppressAutoHyphens/>
        <w:rPr>
          <w:rFonts w:cs="Arial"/>
          <w:iCs/>
        </w:rPr>
      </w:pP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ЖАЛОБА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на решения, действия (бездействие) Администрации и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lastRenderedPageBreak/>
        <w:t>должностных лиц Администрации</w:t>
      </w:r>
    </w:p>
    <w:p w:rsidR="00D97E83" w:rsidRPr="00D97E83" w:rsidRDefault="00D97E83" w:rsidP="00D97E83">
      <w:pPr>
        <w:suppressAutoHyphens/>
        <w:ind w:firstLine="0"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1. Наименование органа, в который подается жалоба_______________________ ____________________________________________________________________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2. Наименование организации для юридических лиц_______________________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 xml:space="preserve">3. Фамилия, имя, отчество для физических лиц____________________________ 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4. Номер контактного телефона_________________________________________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5. Адрес электронной почты____________________________________________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6. Почтовый адрес заявителя___________________________________________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7. Фамилия, имя, отчество должностного лица, действия (бездействие) которого обжалуются (при наличии сведений)____________________________ ________________________________________________________________________________________________________________________________________</w:t>
      </w: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8. Сведения об обжалуемых решениях и действиях (бездействии) Администрации________________________________________________________________________________________________________________________________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9. Суть жалобы на действия (бездействие) должностного лица с обоснованием своей позиции________________________________________________________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 xml:space="preserve">Приложение:________________________________________________________ (перечень прилагаемых документов) </w:t>
      </w: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>Подпись__________________________ ____________________________</w:t>
      </w: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 xml:space="preserve"> (расшифровка подписи)</w:t>
      </w:r>
    </w:p>
    <w:p w:rsidR="00D97E83" w:rsidRDefault="00D97E83" w:rsidP="00D97E83">
      <w:pPr>
        <w:suppressAutoHyphens/>
        <w:rPr>
          <w:rFonts w:cs="Arial"/>
        </w:rPr>
      </w:pPr>
    </w:p>
    <w:p w:rsidR="00D97E83" w:rsidRDefault="00D97E83" w:rsidP="00D97E83">
      <w:pPr>
        <w:suppressAutoHyphens/>
        <w:rPr>
          <w:rFonts w:cs="Arial"/>
        </w:rPr>
      </w:pPr>
      <w:r>
        <w:rPr>
          <w:rFonts w:cs="Arial"/>
        </w:rPr>
        <w:t xml:space="preserve">Дата__________________________ </w:t>
      </w:r>
    </w:p>
    <w:p w:rsidR="00D97E83" w:rsidRDefault="00D97E83" w:rsidP="00D97E83">
      <w:pPr>
        <w:suppressAutoHyphens/>
        <w:rPr>
          <w:rFonts w:cs="Arial"/>
          <w:iCs/>
        </w:rPr>
      </w:pPr>
    </w:p>
    <w:p w:rsidR="00D97E83" w:rsidRDefault="00D97E83" w:rsidP="00D97E83">
      <w:pPr>
        <w:suppressAutoHyphens/>
        <w:rPr>
          <w:rFonts w:cs="Arial"/>
          <w:iCs/>
        </w:rPr>
      </w:pPr>
    </w:p>
    <w:p w:rsidR="00D97E83" w:rsidRDefault="00D97E83" w:rsidP="00D97E83">
      <w:pPr>
        <w:suppressAutoHyphens/>
        <w:rPr>
          <w:rFonts w:cs="Arial"/>
          <w:lang w:val="en-US"/>
        </w:rPr>
      </w:pPr>
      <w:r>
        <w:rPr>
          <w:rFonts w:cs="Arial"/>
          <w:iCs/>
        </w:rPr>
        <w:t>____________________________</w:t>
      </w:r>
    </w:p>
    <w:p w:rsidR="00A9121E" w:rsidRDefault="00A9121E">
      <w:bookmarkStart w:id="7" w:name="_GoBack"/>
      <w:bookmarkEnd w:id="7"/>
    </w:p>
    <w:sectPr w:rsidR="00A9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E10"/>
    <w:multiLevelType w:val="multilevel"/>
    <w:tmpl w:val="6512BE74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647774F1"/>
    <w:multiLevelType w:val="hybridMultilevel"/>
    <w:tmpl w:val="0ABC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AB"/>
    <w:rsid w:val="00A9121E"/>
    <w:rsid w:val="00D97E83"/>
    <w:rsid w:val="00DA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97E8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97E8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D97E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D97E83"/>
    <w:rPr>
      <w:strike w:val="0"/>
      <w:dstrike w:val="0"/>
      <w:color w:val="0000FF"/>
      <w:u w:val="none"/>
      <w:effect w:val="none"/>
    </w:rPr>
  </w:style>
  <w:style w:type="character" w:styleId="a4">
    <w:name w:val="Strong"/>
    <w:uiPriority w:val="99"/>
    <w:qFormat/>
    <w:rsid w:val="00D97E83"/>
    <w:rPr>
      <w:rFonts w:ascii="Times New Roman" w:hAnsi="Times New Roman" w:cs="Times New Roman" w:hint="default"/>
      <w:b/>
      <w:bCs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97E83"/>
    <w:pPr>
      <w:spacing w:after="360"/>
    </w:pPr>
    <w:rPr>
      <w:color w:val="333333"/>
    </w:rPr>
  </w:style>
  <w:style w:type="paragraph" w:customStyle="1" w:styleId="ConsPlusNormal">
    <w:name w:val="ConsPlusNormal"/>
    <w:uiPriority w:val="99"/>
    <w:rsid w:val="00D97E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D97E8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97E8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97E8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D97E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D97E83"/>
    <w:rPr>
      <w:strike w:val="0"/>
      <w:dstrike w:val="0"/>
      <w:color w:val="0000FF"/>
      <w:u w:val="none"/>
      <w:effect w:val="none"/>
    </w:rPr>
  </w:style>
  <w:style w:type="character" w:styleId="a4">
    <w:name w:val="Strong"/>
    <w:uiPriority w:val="99"/>
    <w:qFormat/>
    <w:rsid w:val="00D97E83"/>
    <w:rPr>
      <w:rFonts w:ascii="Times New Roman" w:hAnsi="Times New Roman" w:cs="Times New Roman" w:hint="default"/>
      <w:b/>
      <w:bCs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97E83"/>
    <w:pPr>
      <w:spacing w:after="360"/>
    </w:pPr>
    <w:rPr>
      <w:color w:val="333333"/>
    </w:rPr>
  </w:style>
  <w:style w:type="paragraph" w:customStyle="1" w:styleId="ConsPlusNormal">
    <w:name w:val="ConsPlusNormal"/>
    <w:uiPriority w:val="99"/>
    <w:rsid w:val="00D97E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D97E8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ontent\act\387507c3-b80d-4c0d-9291-8cdc81673f2b.html" TargetMode="External"/><Relationship Id="rId13" Type="http://schemas.openxmlformats.org/officeDocument/2006/relationships/hyperlink" Target="file:///D:\content\act\4f48675c-2dc2-4b7b-8f43-c7d17ab9072f.html" TargetMode="External"/><Relationship Id="rId18" Type="http://schemas.openxmlformats.org/officeDocument/2006/relationships/hyperlink" Target="file:///D:\&#1040;&#1056;&#1052;\WordTmp\151254.doc" TargetMode="External"/><Relationship Id="rId26" Type="http://schemas.openxmlformats.org/officeDocument/2006/relationships/hyperlink" Target="file:///D:\&#1040;&#1056;&#1052;\WordTmp\151254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D:\&#1040;&#1056;&#1052;\WordTmp\151254.doc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admin_revda@mail.ru" TargetMode="External"/><Relationship Id="rId12" Type="http://schemas.openxmlformats.org/officeDocument/2006/relationships/hyperlink" Target="file:///D:\content\act\96e20c02-1b12-465a-b64c-24aa92270007.html" TargetMode="External"/><Relationship Id="rId17" Type="http://schemas.openxmlformats.org/officeDocument/2006/relationships/hyperlink" Target="file:///D:\&#1040;&#1056;&#1052;\WordTmp\151254.doc" TargetMode="External"/><Relationship Id="rId25" Type="http://schemas.openxmlformats.org/officeDocument/2006/relationships/hyperlink" Target="file:///D:\&#1040;&#1056;&#1052;\WordTmp\151254.doc" TargetMode="External"/><Relationship Id="rId33" Type="http://schemas.openxmlformats.org/officeDocument/2006/relationships/hyperlink" Target="http://www.51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40;&#1056;&#1052;\WordTmp\151254.doc" TargetMode="External"/><Relationship Id="rId20" Type="http://schemas.openxmlformats.org/officeDocument/2006/relationships/hyperlink" Target="file:///D:\&#1040;&#1056;&#1052;\WordTmp\151254.doc" TargetMode="External"/><Relationship Id="rId29" Type="http://schemas.openxmlformats.org/officeDocument/2006/relationships/hyperlink" Target="file:///D:\&#1040;&#1056;&#1052;\WordTmp\151254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evda/" TargetMode="External"/><Relationship Id="rId11" Type="http://schemas.openxmlformats.org/officeDocument/2006/relationships/hyperlink" Target="file:///D:\content\act\819e429d-7874-4193-afbd-e683538d976c.html" TargetMode="External"/><Relationship Id="rId24" Type="http://schemas.openxmlformats.org/officeDocument/2006/relationships/hyperlink" Target="consultantplus://offline/ref=6BD241E0024618076A6F0E6519EC3BBF173388B66C59650A1192B4C09156F2859A5DE70A3A14F673i2M6J" TargetMode="External"/><Relationship Id="rId32" Type="http://schemas.openxmlformats.org/officeDocument/2006/relationships/hyperlink" Target="file:///D:\&#1040;&#1056;&#1052;\WordTmp\151254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40;&#1056;&#1052;\WordTmp\151254.doc" TargetMode="External"/><Relationship Id="rId23" Type="http://schemas.openxmlformats.org/officeDocument/2006/relationships/hyperlink" Target="consultantplus://offline/ref=6BD241E0024618076A6F0E6519EC3BBF173388B66C59650A1192B4C09156F2859A5DE70Fi3M9J" TargetMode="External"/><Relationship Id="rId28" Type="http://schemas.openxmlformats.org/officeDocument/2006/relationships/hyperlink" Target="file:///D:\&#1040;&#1056;&#1052;\WordTmp\151254.doc" TargetMode="External"/><Relationship Id="rId10" Type="http://schemas.openxmlformats.org/officeDocument/2006/relationships/hyperlink" Target="file:///D:\content\act\4aa6db79-255f-4a18-9856-8471aac24876.html" TargetMode="External"/><Relationship Id="rId19" Type="http://schemas.openxmlformats.org/officeDocument/2006/relationships/hyperlink" Target="file:///D:\&#1040;&#1056;&#1052;\WordTmp\151254.doc" TargetMode="External"/><Relationship Id="rId31" Type="http://schemas.openxmlformats.org/officeDocument/2006/relationships/hyperlink" Target="file:///D:\&#1040;&#1056;&#1052;\WordTmp\151254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content\act\9cf2f1c3-393d-4051-a52d-9923b0e51c0c.html" TargetMode="External"/><Relationship Id="rId14" Type="http://schemas.openxmlformats.org/officeDocument/2006/relationships/hyperlink" Target="file:///D:\content\act\bba0bfb1-06c7-4e50-a8d3-fe1045784bf1.html" TargetMode="External"/><Relationship Id="rId22" Type="http://schemas.openxmlformats.org/officeDocument/2006/relationships/hyperlink" Target="consultantplus://offline/ref=6BD241E0024618076A6F0E6519EC3BBF173388B66C59650A1192B4C09156F2859A5DE70A3A14F677i2M0J" TargetMode="External"/><Relationship Id="rId27" Type="http://schemas.openxmlformats.org/officeDocument/2006/relationships/hyperlink" Target="consultantplus://offline/ref=6BD241E0024618076A6F0E6519EC3BBF17318AB5635C650A1192B4C091i5M6J" TargetMode="External"/><Relationship Id="rId30" Type="http://schemas.openxmlformats.org/officeDocument/2006/relationships/hyperlink" Target="file:///D:\&#1040;&#1056;&#1052;\WordTmp\151254.do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7909</Words>
  <Characters>45087</Characters>
  <Application>Microsoft Office Word</Application>
  <DocSecurity>0</DocSecurity>
  <Lines>375</Lines>
  <Paragraphs>105</Paragraphs>
  <ScaleCrop>false</ScaleCrop>
  <Company/>
  <LinksUpToDate>false</LinksUpToDate>
  <CharactersWithSpaces>52891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2016-01-15T09:12:00Z</dcterms:created>
  <dcterms:modified xsi:type="dcterms:W3CDTF">2016-01-15T09:13:00Z</dcterms:modified>
</cp:coreProperties>
</file>